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1C" w:rsidRDefault="00A5328D" w:rsidP="00A5328D">
      <w:pPr>
        <w:pStyle w:val="a3"/>
        <w:pBdr>
          <w:bottom w:val="single" w:sz="4" w:space="1" w:color="000000"/>
        </w:pBdr>
        <w:tabs>
          <w:tab w:val="left" w:pos="708"/>
        </w:tabs>
        <w:spacing w:line="288" w:lineRule="auto"/>
        <w:jc w:val="center"/>
        <w:rPr>
          <w:rFonts w:ascii="Times New Roman" w:hAnsi="Times New Roman" w:cs="Times New Roman"/>
          <w:b/>
          <w:caps/>
          <w:spacing w:val="14"/>
          <w:sz w:val="28"/>
          <w:szCs w:val="28"/>
        </w:rPr>
      </w:pPr>
      <w:r w:rsidRPr="00E337F9">
        <w:rPr>
          <w:rFonts w:ascii="Times New Roman" w:hAnsi="Times New Roman" w:cs="Times New Roman"/>
          <w:b/>
          <w:caps/>
          <w:spacing w:val="14"/>
          <w:sz w:val="28"/>
          <w:szCs w:val="28"/>
        </w:rPr>
        <w:t xml:space="preserve">ГОСУДАРСТВЕННОЕ АВТОНОМНОЕ  УЧРЕЖДЕНИЕ   САРАТОВСКОЙ ОБЛАСТИ </w:t>
      </w:r>
    </w:p>
    <w:p w:rsidR="00A5328D" w:rsidRPr="00E337F9" w:rsidRDefault="00A5328D" w:rsidP="00A5328D">
      <w:pPr>
        <w:pStyle w:val="a3"/>
        <w:pBdr>
          <w:bottom w:val="single" w:sz="4" w:space="1" w:color="000000"/>
        </w:pBdr>
        <w:tabs>
          <w:tab w:val="left" w:pos="708"/>
        </w:tabs>
        <w:spacing w:line="288" w:lineRule="auto"/>
        <w:jc w:val="center"/>
        <w:rPr>
          <w:rFonts w:ascii="Times New Roman" w:hAnsi="Times New Roman" w:cs="Times New Roman"/>
          <w:b/>
          <w:caps/>
          <w:spacing w:val="14"/>
          <w:sz w:val="28"/>
          <w:szCs w:val="28"/>
        </w:rPr>
      </w:pPr>
      <w:r w:rsidRPr="00E337F9">
        <w:rPr>
          <w:rFonts w:ascii="Times New Roman" w:hAnsi="Times New Roman" w:cs="Times New Roman"/>
          <w:b/>
          <w:caps/>
          <w:spacing w:val="14"/>
          <w:sz w:val="28"/>
          <w:szCs w:val="28"/>
        </w:rPr>
        <w:t>«ДЕТСКИЙ ОЗДОРОВИТЕЛЬНЫЙ ЛАГЕРЬ «молодежный»</w:t>
      </w:r>
    </w:p>
    <w:p w:rsidR="00A84A57" w:rsidRDefault="00A84A57"/>
    <w:p w:rsidR="00A5328D" w:rsidRDefault="00C061FE" w:rsidP="00C06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C061FE" w:rsidRDefault="00C061FE" w:rsidP="00C06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ГАУ СО «ДОЛ «Молодежный»</w:t>
      </w:r>
    </w:p>
    <w:p w:rsidR="00C061FE" w:rsidRPr="00C061FE" w:rsidRDefault="00C061FE" w:rsidP="00C06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______Н.В. Чапурина</w:t>
      </w:r>
    </w:p>
    <w:p w:rsidR="00A5328D" w:rsidRDefault="00A5328D"/>
    <w:p w:rsidR="00C061FE" w:rsidRDefault="00C061FE"/>
    <w:p w:rsidR="00A5328D" w:rsidRPr="00C061FE" w:rsidRDefault="00A5328D" w:rsidP="00C061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061FE">
        <w:rPr>
          <w:rFonts w:ascii="Times New Roman" w:hAnsi="Times New Roman" w:cs="Times New Roman"/>
          <w:sz w:val="32"/>
          <w:szCs w:val="32"/>
        </w:rPr>
        <w:t>Программа профильной смены загородного отдыха детей</w:t>
      </w:r>
    </w:p>
    <w:p w:rsidR="00A5328D" w:rsidRPr="00C061FE" w:rsidRDefault="00A5328D" w:rsidP="00C061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061FE">
        <w:rPr>
          <w:rFonts w:ascii="Times New Roman" w:hAnsi="Times New Roman" w:cs="Times New Roman"/>
          <w:sz w:val="32"/>
          <w:szCs w:val="32"/>
          <w:lang w:val="en-US"/>
        </w:rPr>
        <w:t>PRO</w:t>
      </w:r>
      <w:r w:rsidRPr="00C061FE">
        <w:rPr>
          <w:rFonts w:ascii="Times New Roman" w:hAnsi="Times New Roman" w:cs="Times New Roman"/>
          <w:sz w:val="32"/>
          <w:szCs w:val="32"/>
        </w:rPr>
        <w:t xml:space="preserve"> – спорт</w:t>
      </w:r>
    </w:p>
    <w:p w:rsidR="00A5328D" w:rsidRPr="00C061FE" w:rsidRDefault="00A5328D" w:rsidP="00C061FE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061FE">
        <w:rPr>
          <w:rFonts w:ascii="Times New Roman" w:hAnsi="Times New Roman" w:cs="Times New Roman"/>
          <w:i/>
          <w:sz w:val="32"/>
          <w:szCs w:val="32"/>
        </w:rPr>
        <w:t>(продвижение идей здорового образа жизни</w:t>
      </w:r>
    </w:p>
    <w:p w:rsidR="00C061FE" w:rsidRPr="00C061FE" w:rsidRDefault="00A5328D" w:rsidP="00C061F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061FE">
        <w:rPr>
          <w:rFonts w:ascii="Times New Roman" w:hAnsi="Times New Roman" w:cs="Times New Roman"/>
          <w:i/>
          <w:sz w:val="32"/>
          <w:szCs w:val="32"/>
        </w:rPr>
        <w:t>и занятий спортом)</w:t>
      </w:r>
    </w:p>
    <w:p w:rsidR="00A5328D" w:rsidRPr="00C061FE" w:rsidRDefault="00C061FE" w:rsidP="00C061F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5328D" w:rsidRPr="00C061FE">
        <w:rPr>
          <w:rFonts w:ascii="Times New Roman" w:hAnsi="Times New Roman" w:cs="Times New Roman"/>
          <w:sz w:val="28"/>
          <w:szCs w:val="28"/>
        </w:rPr>
        <w:t xml:space="preserve">озраст детей – 7 </w:t>
      </w:r>
      <w:r w:rsidR="00220528" w:rsidRPr="00C061FE">
        <w:rPr>
          <w:rFonts w:ascii="Times New Roman" w:hAnsi="Times New Roman" w:cs="Times New Roman"/>
          <w:sz w:val="28"/>
          <w:szCs w:val="28"/>
        </w:rPr>
        <w:t>–16 лет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20528" w:rsidRDefault="00220528" w:rsidP="0022052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061FE" w:rsidRDefault="00C061FE" w:rsidP="0022052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061FE" w:rsidRDefault="00C061FE" w:rsidP="0022052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5328D" w:rsidRPr="00C061FE" w:rsidRDefault="00A5328D" w:rsidP="00C06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61FE">
        <w:rPr>
          <w:rFonts w:ascii="Times New Roman" w:hAnsi="Times New Roman" w:cs="Times New Roman"/>
          <w:sz w:val="28"/>
          <w:szCs w:val="28"/>
        </w:rPr>
        <w:t>Срок реализации</w:t>
      </w:r>
      <w:r w:rsidR="00220528" w:rsidRPr="00C061FE">
        <w:rPr>
          <w:rFonts w:ascii="Times New Roman" w:hAnsi="Times New Roman" w:cs="Times New Roman"/>
          <w:sz w:val="28"/>
          <w:szCs w:val="28"/>
        </w:rPr>
        <w:t xml:space="preserve"> – 3 года</w:t>
      </w:r>
    </w:p>
    <w:p w:rsidR="00220528" w:rsidRPr="00C061FE" w:rsidRDefault="00220528" w:rsidP="00C06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20528" w:rsidRPr="00C061FE" w:rsidRDefault="00A5328D" w:rsidP="00C061FE">
      <w:pPr>
        <w:spacing w:after="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C061FE">
        <w:rPr>
          <w:rFonts w:ascii="Times New Roman" w:hAnsi="Times New Roman" w:cs="Times New Roman"/>
          <w:sz w:val="28"/>
          <w:szCs w:val="28"/>
        </w:rPr>
        <w:t>Автор</w:t>
      </w:r>
      <w:r w:rsidR="00220528" w:rsidRPr="00C061FE">
        <w:rPr>
          <w:rFonts w:ascii="Times New Roman" w:hAnsi="Times New Roman" w:cs="Times New Roman"/>
          <w:iCs/>
          <w:sz w:val="28"/>
          <w:szCs w:val="28"/>
        </w:rPr>
        <w:t>–</w:t>
      </w:r>
    </w:p>
    <w:p w:rsidR="00220528" w:rsidRPr="00C061FE" w:rsidRDefault="00A5328D" w:rsidP="00C061FE">
      <w:pPr>
        <w:spacing w:after="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C061FE">
        <w:rPr>
          <w:rFonts w:ascii="Times New Roman" w:hAnsi="Times New Roman" w:cs="Times New Roman"/>
          <w:iCs/>
          <w:sz w:val="28"/>
          <w:szCs w:val="28"/>
        </w:rPr>
        <w:t>Фетисова Нина Анатольевна,</w:t>
      </w:r>
    </w:p>
    <w:p w:rsidR="00220528" w:rsidRPr="00C061FE" w:rsidRDefault="00A5328D" w:rsidP="00C061FE">
      <w:pPr>
        <w:spacing w:after="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C061FE">
        <w:rPr>
          <w:rFonts w:ascii="Times New Roman" w:hAnsi="Times New Roman" w:cs="Times New Roman"/>
          <w:iCs/>
          <w:sz w:val="28"/>
          <w:szCs w:val="28"/>
        </w:rPr>
        <w:t xml:space="preserve">заместитель директора </w:t>
      </w:r>
    </w:p>
    <w:p w:rsidR="00220528" w:rsidRPr="00C061FE" w:rsidRDefault="00220528" w:rsidP="00C061FE">
      <w:pPr>
        <w:spacing w:after="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C061FE">
        <w:rPr>
          <w:rFonts w:ascii="Times New Roman" w:hAnsi="Times New Roman" w:cs="Times New Roman"/>
          <w:iCs/>
          <w:sz w:val="28"/>
          <w:szCs w:val="28"/>
        </w:rPr>
        <w:tab/>
      </w:r>
      <w:r w:rsidR="00A5328D" w:rsidRPr="00C061FE">
        <w:rPr>
          <w:rFonts w:ascii="Times New Roman" w:hAnsi="Times New Roman" w:cs="Times New Roman"/>
          <w:iCs/>
          <w:sz w:val="28"/>
          <w:szCs w:val="28"/>
        </w:rPr>
        <w:t xml:space="preserve">по административно-воспитательной </w:t>
      </w:r>
    </w:p>
    <w:p w:rsidR="00A5328D" w:rsidRPr="00C061FE" w:rsidRDefault="00A5328D" w:rsidP="00C06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61FE">
        <w:rPr>
          <w:rFonts w:ascii="Times New Roman" w:hAnsi="Times New Roman" w:cs="Times New Roman"/>
          <w:iCs/>
          <w:sz w:val="28"/>
          <w:szCs w:val="28"/>
        </w:rPr>
        <w:t>работе</w:t>
      </w:r>
    </w:p>
    <w:p w:rsidR="00A5328D" w:rsidRPr="00C061FE" w:rsidRDefault="00A5328D" w:rsidP="00C06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5328D" w:rsidRDefault="00A5328D" w:rsidP="00A5328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A5328D" w:rsidRDefault="00A5328D" w:rsidP="00A5328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220528" w:rsidRDefault="00220528" w:rsidP="00A5328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220528" w:rsidRDefault="00220528" w:rsidP="00A5328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220528" w:rsidRDefault="00220528" w:rsidP="00A5328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C061FE" w:rsidRDefault="00C061FE" w:rsidP="00A5328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C061FE" w:rsidRDefault="00C061FE" w:rsidP="00C061FE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C061FE" w:rsidRDefault="00C061FE" w:rsidP="00A532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761C" w:rsidRDefault="00A2761C" w:rsidP="00A532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761C" w:rsidRDefault="00A2761C" w:rsidP="00A532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6601" w:rsidRPr="000E21C8" w:rsidRDefault="00220528" w:rsidP="000E21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61FE">
        <w:rPr>
          <w:rFonts w:ascii="Times New Roman" w:hAnsi="Times New Roman" w:cs="Times New Roman"/>
          <w:sz w:val="28"/>
          <w:szCs w:val="28"/>
        </w:rPr>
        <w:t xml:space="preserve">Саратов </w:t>
      </w:r>
      <w:r w:rsidR="00DD6601" w:rsidRPr="00C061FE">
        <w:rPr>
          <w:rFonts w:ascii="Times New Roman" w:hAnsi="Times New Roman" w:cs="Times New Roman"/>
          <w:sz w:val="28"/>
          <w:szCs w:val="28"/>
        </w:rPr>
        <w:t>–</w:t>
      </w:r>
      <w:r w:rsidR="000E21C8"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0E21C8" w:rsidRDefault="000E21C8" w:rsidP="00DD66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D6601" w:rsidRPr="00C44F8A" w:rsidRDefault="00C44F8A" w:rsidP="00DD660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44F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C44F8A" w:rsidRPr="000E21C8" w:rsidRDefault="00C44F8A" w:rsidP="000E2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1C8">
        <w:rPr>
          <w:rFonts w:ascii="Times New Roman" w:hAnsi="Times New Roman" w:cs="Times New Roman"/>
          <w:sz w:val="28"/>
          <w:szCs w:val="28"/>
        </w:rPr>
        <w:t>Программа профильной смены загородного отдыха детей «</w:t>
      </w:r>
      <w:r w:rsidRPr="000E21C8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0E21C8">
        <w:rPr>
          <w:rFonts w:ascii="Times New Roman" w:hAnsi="Times New Roman" w:cs="Times New Roman"/>
          <w:sz w:val="28"/>
          <w:szCs w:val="28"/>
        </w:rPr>
        <w:t>– спорт» (продвижение идей здорового образа жизни и занятий спортом) физкультурно-спортивной направленности.</w:t>
      </w:r>
    </w:p>
    <w:p w:rsidR="00C44F8A" w:rsidRPr="000E21C8" w:rsidRDefault="00D74238" w:rsidP="000E2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Программa</w:t>
      </w:r>
      <w:proofErr w:type="spellEnd"/>
      <w:r w:rsidR="00C44F8A"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в соответствии с </w:t>
      </w:r>
      <w:hyperlink r:id="rId5" w:history="1">
        <w:r w:rsidR="00C44F8A" w:rsidRPr="000E21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Концепцией федеральной ц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елевой 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прогрa</w:t>
        </w:r>
        <w:r w:rsidR="00C44F8A" w:rsidRPr="000E21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ммы</w:t>
        </w:r>
        <w:proofErr w:type="spellEnd"/>
        <w:r w:rsidR="00C44F8A" w:rsidRPr="000E21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"Разви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тие физической культуры и 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спортa</w:t>
        </w:r>
        <w:proofErr w:type="spellEnd"/>
        <w:r w:rsidR="00C44F8A" w:rsidRPr="000E21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 Российской Федерации на 2016-2020 годы"</w:t>
        </w:r>
      </w:hyperlink>
      <w:r w:rsidR="00C44F8A"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</w:t>
      </w:r>
      <w:hyperlink r:id="rId6" w:history="1">
        <w:r w:rsidR="00C44F8A" w:rsidRPr="000E21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распоряжением Правительства Российской Федерации от 2 января 2014 года N 2-р</w:t>
        </w:r>
      </w:hyperlink>
      <w:r w:rsidR="00C44F8A"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, в которой  среди основных приоритетов социальной и экономической политики  указывается распространение стандартов здорового образа жизни. </w:t>
      </w:r>
    </w:p>
    <w:p w:rsidR="00C44F8A" w:rsidRPr="000E21C8" w:rsidRDefault="00C44F8A" w:rsidP="000E2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физич</w:t>
      </w:r>
      <w:r w:rsidR="00A2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еской культуры и спорта </w:t>
      </w:r>
      <w:proofErr w:type="spellStart"/>
      <w:r w:rsidR="00A2761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многогр</w:t>
      </w:r>
      <w:proofErr w:type="spellEnd"/>
      <w:r w:rsidR="00D742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proofErr w:type="spellStart"/>
      <w:r w:rsidR="00D74238">
        <w:rPr>
          <w:rFonts w:ascii="Times New Roman" w:eastAsia="Times New Roman" w:hAnsi="Times New Roman" w:cs="Times New Roman"/>
          <w:sz w:val="28"/>
          <w:szCs w:val="28"/>
          <w:lang w:eastAsia="ru-RU"/>
        </w:rPr>
        <w:t>нна</w:t>
      </w:r>
      <w:proofErr w:type="spellEnd"/>
      <w:r w:rsidR="00D7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охватывает </w:t>
      </w:r>
      <w:proofErr w:type="spellStart"/>
      <w:r w:rsidR="00D74238">
        <w:rPr>
          <w:rFonts w:ascii="Times New Roman" w:eastAsia="Times New Roman" w:hAnsi="Times New Roman" w:cs="Times New Roman"/>
          <w:sz w:val="28"/>
          <w:szCs w:val="28"/>
          <w:lang w:eastAsia="ru-RU"/>
        </w:rPr>
        <w:t>рa</w:t>
      </w:r>
      <w:r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>зличные</w:t>
      </w:r>
      <w:proofErr w:type="spellEnd"/>
      <w:r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сферы деятельности: массовую физическую культуру и спорт, детский спорт, формирование и подготовку спортивного резерва, а также подготовку спортсменов спортивных сборных команд Российской Федерации. Все указанные сферы образуют единое целое. Нерешенность проблем отдельных направлений приводит к отсутствию стаб</w:t>
      </w:r>
      <w:r w:rsidR="00D7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ильного результата у всей </w:t>
      </w:r>
      <w:proofErr w:type="spellStart"/>
      <w:r w:rsidR="00D742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отрa</w:t>
      </w:r>
      <w:r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</w:t>
      </w:r>
      <w:proofErr w:type="spellEnd"/>
      <w:r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F8A" w:rsidRPr="000E21C8" w:rsidRDefault="00C44F8A" w:rsidP="000E2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Представленная программа предлагает частичное решение п</w:t>
      </w:r>
      <w:r w:rsidR="00D7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роблем в области детского </w:t>
      </w:r>
      <w:proofErr w:type="spellStart"/>
      <w:r w:rsidR="00D7423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спортa</w:t>
      </w:r>
      <w:proofErr w:type="spellEnd"/>
      <w:r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сфере формирования и подготовки спортивного резерва.</w:t>
      </w:r>
    </w:p>
    <w:p w:rsidR="00C44F8A" w:rsidRPr="000E21C8" w:rsidRDefault="00D74238" w:rsidP="000E21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реализации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Прогрa</w:t>
      </w:r>
      <w:r w:rsidR="00C44F8A"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>ммы</w:t>
      </w:r>
      <w:proofErr w:type="spellEnd"/>
      <w:r w:rsidR="00C44F8A"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обусловливается высокой социальной значимостью решаемых проблем.</w:t>
      </w:r>
    </w:p>
    <w:p w:rsidR="00936F69" w:rsidRPr="000E21C8" w:rsidRDefault="00936F69" w:rsidP="000E2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стандартов здорового образа жизни является одним из основных приоритетов социальной и экономической политики Российской Федерации. </w:t>
      </w:r>
    </w:p>
    <w:p w:rsidR="002B2325" w:rsidRDefault="00936F69" w:rsidP="000E2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Важный вклад в формирование здорового образа жизни должно внести создание условий для занятий физической культурой и спортом, прежде всего детей и подростков, в том числе с ОВЗ, </w:t>
      </w:r>
      <w:r w:rsidR="00FB42EB"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детей</w:t>
      </w:r>
      <w:r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в трудных жизненных ситуациях., а также обеспечение непрерывности тренировочного процесса для учащихся спортивных школ города Саратова и Саратовской области</w:t>
      </w:r>
      <w:r w:rsidR="005D2751"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2751" w:rsidRPr="000E21C8" w:rsidRDefault="005D2751" w:rsidP="000E2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C8">
        <w:rPr>
          <w:rFonts w:ascii="Times New Roman" w:hAnsi="Times New Roman" w:cs="Times New Roman"/>
          <w:b/>
          <w:sz w:val="28"/>
          <w:szCs w:val="28"/>
        </w:rPr>
        <w:t>Предполагаемый социальный эффект</w:t>
      </w:r>
      <w:r w:rsidRPr="000E21C8">
        <w:rPr>
          <w:rFonts w:ascii="Times New Roman" w:hAnsi="Times New Roman" w:cs="Times New Roman"/>
          <w:sz w:val="28"/>
          <w:szCs w:val="28"/>
        </w:rPr>
        <w:t xml:space="preserve"> программы заключается </w:t>
      </w:r>
      <w:r w:rsidR="00FB42EB" w:rsidRPr="000E21C8">
        <w:rPr>
          <w:rFonts w:ascii="Times New Roman" w:hAnsi="Times New Roman" w:cs="Times New Roman"/>
          <w:sz w:val="28"/>
          <w:szCs w:val="28"/>
        </w:rPr>
        <w:t xml:space="preserve">в </w:t>
      </w:r>
      <w:r w:rsidR="00FB42EB"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повышении социальной</w:t>
      </w:r>
      <w:r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физкультурно-спортивной деятельности в части воспитания детей и молодежи, формирования положительных примеров и ориентиров в обществе.</w:t>
      </w:r>
    </w:p>
    <w:p w:rsidR="003F738B" w:rsidRDefault="003F738B" w:rsidP="000E2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Целями Программы</w:t>
      </w:r>
      <w:r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создание условий, обеспечивающих возможность систематически заниматься физической культурой и спортом и повышение эффективности подготовки спортсменов в спорте высших достижений.</w:t>
      </w:r>
    </w:p>
    <w:p w:rsidR="00750316" w:rsidRDefault="00750316" w:rsidP="0075031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 программы</w:t>
      </w:r>
      <w:r w:rsidR="00354D51">
        <w:rPr>
          <w:rFonts w:ascii="Times New Roman" w:hAnsi="Times New Roman" w:cs="Times New Roman"/>
          <w:b/>
          <w:sz w:val="32"/>
          <w:szCs w:val="32"/>
        </w:rPr>
        <w:t>:</w:t>
      </w:r>
    </w:p>
    <w:p w:rsidR="00354D51" w:rsidRPr="00354D51" w:rsidRDefault="00354D51" w:rsidP="00354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D5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необходимые условия для подготовки и совершенствования спортсменов и тренеров с учетом непрерывности процессов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учения и спортивной подготовки;</w:t>
      </w:r>
      <w:r w:rsidRPr="00354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-создать  условия для формирования, подготовки и сохранения спортивного резерва;</w:t>
      </w:r>
      <w:r w:rsidRPr="00354D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354D51">
        <w:rPr>
          <w:rFonts w:ascii="Times New Roman" w:hAnsi="Times New Roman" w:cs="Times New Roman"/>
          <w:sz w:val="28"/>
          <w:szCs w:val="28"/>
        </w:rPr>
        <w:t>сформировать желание в выборе здорового образа жизн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354D51" w:rsidRPr="00354D51" w:rsidRDefault="00354D51" w:rsidP="00354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54D51">
        <w:rPr>
          <w:rFonts w:ascii="Times New Roman" w:hAnsi="Times New Roman" w:cs="Times New Roman"/>
          <w:sz w:val="28"/>
          <w:szCs w:val="28"/>
        </w:rPr>
        <w:t>способствовать развитию морально-волевых и физических качеств, определяющих формирование личности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316" w:rsidRPr="000E21C8" w:rsidRDefault="00750316" w:rsidP="00354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38B" w:rsidRPr="00354D51" w:rsidRDefault="003F738B" w:rsidP="00354D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4D51">
        <w:rPr>
          <w:rFonts w:ascii="Times New Roman" w:hAnsi="Times New Roman" w:cs="Times New Roman"/>
          <w:b/>
          <w:sz w:val="32"/>
          <w:szCs w:val="32"/>
        </w:rPr>
        <w:t>Предполагаемые результаты реализации программы:</w:t>
      </w:r>
    </w:p>
    <w:p w:rsidR="003F738B" w:rsidRPr="000E21C8" w:rsidRDefault="003F738B" w:rsidP="000E2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рост числа детей и подростков, занимающихся физкультурой и спортом</w:t>
      </w:r>
      <w:r w:rsidR="00354D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738B" w:rsidRPr="000E21C8" w:rsidRDefault="002B2325" w:rsidP="000E2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F738B"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</w:t>
      </w:r>
      <w:proofErr w:type="spellStart"/>
      <w:r w:rsidR="00D7423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числa</w:t>
      </w:r>
      <w:proofErr w:type="spellEnd"/>
      <w:r w:rsidR="00D74238"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4238"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спортсменов</w:t>
      </w:r>
      <w:r w:rsidR="00D74238">
        <w:rPr>
          <w:rFonts w:ascii="Times New Roman" w:eastAsia="Times New Roman" w:hAnsi="Times New Roman" w:cs="Times New Roman"/>
          <w:sz w:val="28"/>
          <w:szCs w:val="28"/>
          <w:lang w:eastAsia="ru-RU"/>
        </w:rPr>
        <w:t>-рa</w:t>
      </w:r>
      <w:r w:rsidR="003F738B"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>зрядников</w:t>
      </w:r>
      <w:proofErr w:type="spellEnd"/>
      <w:r w:rsidR="003F738B"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количестве лиц, занимающихся в системе специализированных детско-юношеских спор</w:t>
      </w:r>
      <w:r w:rsidR="00D7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тивных школ олимпийского </w:t>
      </w:r>
      <w:proofErr w:type="spellStart"/>
      <w:r w:rsidR="00D742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резервa</w:t>
      </w:r>
      <w:proofErr w:type="spellEnd"/>
      <w:r w:rsidR="003F738B"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училищ олимпийского резерва</w:t>
      </w:r>
      <w:r w:rsidR="0040465E"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65E" w:rsidRPr="000E21C8" w:rsidRDefault="004A0B71" w:rsidP="000E2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</w:t>
      </w:r>
      <w:r w:rsidR="0040465E" w:rsidRPr="000E2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</w:p>
    <w:p w:rsidR="0040465E" w:rsidRPr="000E21C8" w:rsidRDefault="0040465E" w:rsidP="000E21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Подготовительный этап</w:t>
      </w:r>
    </w:p>
    <w:p w:rsidR="0040465E" w:rsidRPr="000E21C8" w:rsidRDefault="00E908EF" w:rsidP="000E21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gramEnd"/>
      <w:r w:rsidR="0040465E"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</w:t>
      </w:r>
      <w:proofErr w:type="spellEnd"/>
      <w:r w:rsidR="0040465E"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организации и проведению летней оздоровительной кампани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условиях оздоровительного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лa</w:t>
      </w:r>
      <w:r w:rsidR="0040465E"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геря</w:t>
      </w:r>
      <w:proofErr w:type="spellEnd"/>
      <w:r w:rsidR="0040465E"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физкультурно-спортивной  направленностью, консультации со специалистами городских учреждений и организаций, привлекаемых к работе лагеря, установление контактов с социальными партнерами.</w:t>
      </w:r>
    </w:p>
    <w:p w:rsidR="0040465E" w:rsidRPr="000E21C8" w:rsidRDefault="0040465E" w:rsidP="000E21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Организационный этап</w:t>
      </w:r>
    </w:p>
    <w:p w:rsidR="0040465E" w:rsidRPr="000E21C8" w:rsidRDefault="00E908EF" w:rsidP="000E21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Разрa</w:t>
      </w:r>
      <w:r w:rsidR="0040465E"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ботка</w:t>
      </w:r>
      <w:proofErr w:type="spellEnd"/>
      <w:r w:rsidR="0040465E"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 плана мероприятий, формирование учебно-методической и материально-технической базы лагеря, подбор и расстановка кадров, комплектование лагерной смены детским контингентом, знакомство с родителями и детьми, проведение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совещаний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инструктa</w:t>
      </w:r>
      <w:r w:rsidR="0040465E"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жей</w:t>
      </w:r>
      <w:proofErr w:type="spellEnd"/>
      <w:r w:rsidR="0040465E"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65E" w:rsidRPr="000E21C8" w:rsidRDefault="0040465E" w:rsidP="000E21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Основной  этап</w:t>
      </w:r>
    </w:p>
    <w:p w:rsidR="0040465E" w:rsidRPr="000E21C8" w:rsidRDefault="00E908EF" w:rsidP="000E21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лa</w:t>
      </w:r>
      <w:r w:rsidR="0040465E"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герной</w:t>
      </w:r>
      <w:proofErr w:type="spellEnd"/>
      <w:r w:rsidR="0040465E"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смены, знакомство детей и родителей с планом работы, распорядком дня, знакомство с территорией лагеря, воспитательским коллективом и обслуживающим персоналом, инструктажи с детьми по противопожар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безопасности, технике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безопa</w:t>
      </w:r>
      <w:r w:rsidR="0040465E"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сности</w:t>
      </w:r>
      <w:proofErr w:type="spellEnd"/>
      <w:r w:rsidR="0040465E"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деятельности лагеря: проведение занятий с детьми, мероприятий, конкурсов, коллективных дел, социально-полезных акций, спортивных состязаний и т.д.</w:t>
      </w:r>
    </w:p>
    <w:p w:rsidR="0040465E" w:rsidRPr="000E21C8" w:rsidRDefault="0040465E" w:rsidP="000E21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C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Итоговый этап</w:t>
      </w:r>
    </w:p>
    <w:p w:rsidR="0040465E" w:rsidRPr="000E21C8" w:rsidRDefault="0040465E" w:rsidP="000E2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смены среди воспитательского коллектива, детей и родителей, их анкетирование, поощрение участников смены, анализ реализации программы.</w:t>
      </w:r>
    </w:p>
    <w:p w:rsidR="0082474B" w:rsidRPr="0083240C" w:rsidRDefault="0082474B" w:rsidP="000E21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240C">
        <w:rPr>
          <w:rFonts w:ascii="Times New Roman" w:hAnsi="Times New Roman" w:cs="Times New Roman"/>
          <w:b/>
          <w:sz w:val="32"/>
          <w:szCs w:val="32"/>
        </w:rPr>
        <w:t>План-график (план-сетка) программы</w:t>
      </w:r>
    </w:p>
    <w:tbl>
      <w:tblPr>
        <w:tblStyle w:val="a9"/>
        <w:tblW w:w="0" w:type="auto"/>
        <w:tblLook w:val="04A0"/>
      </w:tblPr>
      <w:tblGrid>
        <w:gridCol w:w="846"/>
        <w:gridCol w:w="2551"/>
        <w:gridCol w:w="3119"/>
        <w:gridCol w:w="2613"/>
      </w:tblGrid>
      <w:tr w:rsidR="00866A51" w:rsidRPr="000E21C8" w:rsidTr="00866A51">
        <w:trPr>
          <w:trHeight w:val="358"/>
        </w:trPr>
        <w:tc>
          <w:tcPr>
            <w:tcW w:w="846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8283" w:type="dxa"/>
            <w:gridSpan w:val="3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866A51" w:rsidRPr="000E21C8" w:rsidTr="00866A51">
        <w:trPr>
          <w:trHeight w:val="375"/>
        </w:trPr>
        <w:tc>
          <w:tcPr>
            <w:tcW w:w="846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3119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2613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</w:p>
        </w:tc>
      </w:tr>
      <w:tr w:rsidR="00866A51" w:rsidRPr="000E21C8" w:rsidTr="00866A51">
        <w:trPr>
          <w:trHeight w:val="375"/>
        </w:trPr>
        <w:tc>
          <w:tcPr>
            <w:tcW w:w="846" w:type="dxa"/>
          </w:tcPr>
          <w:p w:rsidR="00866A51" w:rsidRPr="000E21C8" w:rsidRDefault="00866A51" w:rsidP="0083240C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Заезд</w:t>
            </w:r>
          </w:p>
        </w:tc>
        <w:tc>
          <w:tcPr>
            <w:tcW w:w="3119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Фото-квест</w:t>
            </w:r>
            <w:proofErr w:type="spellEnd"/>
            <w:r w:rsidRPr="000E21C8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лагерь! Мы приехали!»</w:t>
            </w:r>
          </w:p>
        </w:tc>
        <w:tc>
          <w:tcPr>
            <w:tcW w:w="2613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Конкурс отрядных визиток</w:t>
            </w:r>
          </w:p>
        </w:tc>
      </w:tr>
      <w:tr w:rsidR="00866A51" w:rsidRPr="000E21C8" w:rsidTr="00866A51">
        <w:trPr>
          <w:trHeight w:val="375"/>
        </w:trPr>
        <w:tc>
          <w:tcPr>
            <w:tcW w:w="846" w:type="dxa"/>
          </w:tcPr>
          <w:p w:rsidR="00866A51" w:rsidRPr="000E21C8" w:rsidRDefault="00866A51" w:rsidP="0083240C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Спортивный мастер-класс, тренировка</w:t>
            </w:r>
          </w:p>
        </w:tc>
        <w:tc>
          <w:tcPr>
            <w:tcW w:w="3119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Шоу-знакомство «Интуиция»</w:t>
            </w:r>
          </w:p>
        </w:tc>
      </w:tr>
      <w:tr w:rsidR="00866A51" w:rsidRPr="000E21C8" w:rsidTr="00866A51">
        <w:trPr>
          <w:trHeight w:val="375"/>
        </w:trPr>
        <w:tc>
          <w:tcPr>
            <w:tcW w:w="846" w:type="dxa"/>
          </w:tcPr>
          <w:p w:rsidR="00866A51" w:rsidRPr="000E21C8" w:rsidRDefault="00866A51" w:rsidP="0083240C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3" w:type="dxa"/>
            <w:gridSpan w:val="3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смены</w:t>
            </w:r>
          </w:p>
        </w:tc>
      </w:tr>
      <w:tr w:rsidR="00866A51" w:rsidRPr="000E21C8" w:rsidTr="00866A51">
        <w:trPr>
          <w:trHeight w:val="375"/>
        </w:trPr>
        <w:tc>
          <w:tcPr>
            <w:tcW w:w="846" w:type="dxa"/>
          </w:tcPr>
          <w:p w:rsidR="00866A51" w:rsidRPr="000E21C8" w:rsidRDefault="00866A51" w:rsidP="0083240C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тренировка</w:t>
            </w:r>
          </w:p>
        </w:tc>
        <w:tc>
          <w:tcPr>
            <w:tcW w:w="5732" w:type="dxa"/>
            <w:gridSpan w:val="2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Открытие спартакиады «Богатырские забавы»</w:t>
            </w:r>
          </w:p>
        </w:tc>
      </w:tr>
      <w:tr w:rsidR="00866A51" w:rsidRPr="000E21C8" w:rsidTr="00866A51">
        <w:trPr>
          <w:trHeight w:val="375"/>
        </w:trPr>
        <w:tc>
          <w:tcPr>
            <w:tcW w:w="846" w:type="dxa"/>
          </w:tcPr>
          <w:p w:rsidR="00866A51" w:rsidRPr="000E21C8" w:rsidRDefault="00866A51" w:rsidP="0083240C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тренировка</w:t>
            </w:r>
          </w:p>
        </w:tc>
        <w:tc>
          <w:tcPr>
            <w:tcW w:w="3119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в рамках «Спартакиады»</w:t>
            </w:r>
          </w:p>
        </w:tc>
        <w:tc>
          <w:tcPr>
            <w:tcW w:w="2613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Веселые старты «Вожатые + дети»</w:t>
            </w:r>
          </w:p>
        </w:tc>
      </w:tr>
      <w:tr w:rsidR="00866A51" w:rsidRPr="000E21C8" w:rsidTr="00866A51">
        <w:trPr>
          <w:trHeight w:val="375"/>
        </w:trPr>
        <w:tc>
          <w:tcPr>
            <w:tcW w:w="846" w:type="dxa"/>
          </w:tcPr>
          <w:p w:rsidR="00866A51" w:rsidRPr="000E21C8" w:rsidRDefault="00866A51" w:rsidP="0083240C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Спортивный мастер-класс, тренировка</w:t>
            </w:r>
          </w:p>
        </w:tc>
        <w:tc>
          <w:tcPr>
            <w:tcW w:w="5732" w:type="dxa"/>
            <w:gridSpan w:val="2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Конкурс вожатского мастерства</w:t>
            </w:r>
          </w:p>
        </w:tc>
      </w:tr>
      <w:tr w:rsidR="00866A51" w:rsidRPr="000E21C8" w:rsidTr="00866A51">
        <w:trPr>
          <w:trHeight w:val="375"/>
        </w:trPr>
        <w:tc>
          <w:tcPr>
            <w:tcW w:w="846" w:type="dxa"/>
          </w:tcPr>
          <w:p w:rsidR="00866A51" w:rsidRPr="000E21C8" w:rsidRDefault="00866A51" w:rsidP="0083240C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тренировка</w:t>
            </w:r>
          </w:p>
        </w:tc>
        <w:tc>
          <w:tcPr>
            <w:tcW w:w="3119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в рамках «Спартакиады»</w:t>
            </w:r>
          </w:p>
        </w:tc>
        <w:tc>
          <w:tcPr>
            <w:tcW w:w="2613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Деловая игра «Ярмарка спортивных достижений»</w:t>
            </w:r>
          </w:p>
        </w:tc>
      </w:tr>
      <w:tr w:rsidR="00866A51" w:rsidRPr="000E21C8" w:rsidTr="00866A51">
        <w:trPr>
          <w:trHeight w:val="375"/>
        </w:trPr>
        <w:tc>
          <w:tcPr>
            <w:tcW w:w="846" w:type="dxa"/>
          </w:tcPr>
          <w:p w:rsidR="00866A51" w:rsidRPr="000E21C8" w:rsidRDefault="00866A51" w:rsidP="0083240C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66A51" w:rsidRPr="000E21C8" w:rsidRDefault="00D74238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тренировкa</w:t>
            </w:r>
            <w:proofErr w:type="spellEnd"/>
          </w:p>
        </w:tc>
        <w:tc>
          <w:tcPr>
            <w:tcW w:w="3119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в рамках «Спартакиады»</w:t>
            </w:r>
          </w:p>
        </w:tc>
        <w:tc>
          <w:tcPr>
            <w:tcW w:w="2613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Шествие «Здорово быть здоровым»</w:t>
            </w:r>
          </w:p>
        </w:tc>
      </w:tr>
      <w:tr w:rsidR="00866A51" w:rsidRPr="000E21C8" w:rsidTr="00866A51">
        <w:trPr>
          <w:trHeight w:val="375"/>
        </w:trPr>
        <w:tc>
          <w:tcPr>
            <w:tcW w:w="846" w:type="dxa"/>
          </w:tcPr>
          <w:p w:rsidR="00866A51" w:rsidRPr="000E21C8" w:rsidRDefault="00866A51" w:rsidP="0083240C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тренировка</w:t>
            </w:r>
          </w:p>
        </w:tc>
        <w:tc>
          <w:tcPr>
            <w:tcW w:w="5732" w:type="dxa"/>
            <w:gridSpan w:val="2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Курс молодого бойца</w:t>
            </w:r>
          </w:p>
        </w:tc>
      </w:tr>
      <w:tr w:rsidR="00866A51" w:rsidRPr="000E21C8" w:rsidTr="00866A51">
        <w:trPr>
          <w:trHeight w:val="375"/>
        </w:trPr>
        <w:tc>
          <w:tcPr>
            <w:tcW w:w="846" w:type="dxa"/>
          </w:tcPr>
          <w:p w:rsidR="00866A51" w:rsidRPr="000E21C8" w:rsidRDefault="00866A51" w:rsidP="0083240C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тренировка</w:t>
            </w:r>
          </w:p>
        </w:tc>
        <w:tc>
          <w:tcPr>
            <w:tcW w:w="3119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в рамках «Спартакиады»</w:t>
            </w:r>
          </w:p>
        </w:tc>
        <w:tc>
          <w:tcPr>
            <w:tcW w:w="2613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Экологическая эстафета «Водяной приглашает….»</w:t>
            </w:r>
          </w:p>
        </w:tc>
      </w:tr>
      <w:tr w:rsidR="00866A51" w:rsidRPr="000E21C8" w:rsidTr="00866A51">
        <w:trPr>
          <w:trHeight w:val="375"/>
        </w:trPr>
        <w:tc>
          <w:tcPr>
            <w:tcW w:w="846" w:type="dxa"/>
          </w:tcPr>
          <w:p w:rsidR="00866A51" w:rsidRPr="000E21C8" w:rsidRDefault="00866A51" w:rsidP="0083240C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тренировка</w:t>
            </w:r>
          </w:p>
        </w:tc>
        <w:tc>
          <w:tcPr>
            <w:tcW w:w="3119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в рамках «Спартакиады»</w:t>
            </w:r>
          </w:p>
        </w:tc>
        <w:tc>
          <w:tcPr>
            <w:tcW w:w="2613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Карнавал - парад «Широка страна моя родная….»</w:t>
            </w:r>
          </w:p>
        </w:tc>
      </w:tr>
      <w:tr w:rsidR="00866A51" w:rsidRPr="000E21C8" w:rsidTr="00866A51">
        <w:trPr>
          <w:trHeight w:val="375"/>
        </w:trPr>
        <w:tc>
          <w:tcPr>
            <w:tcW w:w="846" w:type="dxa"/>
          </w:tcPr>
          <w:p w:rsidR="00866A51" w:rsidRPr="000E21C8" w:rsidRDefault="00866A51" w:rsidP="0083240C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Спортивный мастер-класс, тренировка</w:t>
            </w:r>
          </w:p>
        </w:tc>
        <w:tc>
          <w:tcPr>
            <w:tcW w:w="3119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в рамках «Спартакиады»</w:t>
            </w:r>
          </w:p>
        </w:tc>
        <w:tc>
          <w:tcPr>
            <w:tcW w:w="2613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Шоу «Мои рекорды»</w:t>
            </w:r>
          </w:p>
        </w:tc>
      </w:tr>
      <w:tr w:rsidR="00866A51" w:rsidRPr="000E21C8" w:rsidTr="00866A51">
        <w:trPr>
          <w:trHeight w:val="375"/>
        </w:trPr>
        <w:tc>
          <w:tcPr>
            <w:tcW w:w="846" w:type="dxa"/>
          </w:tcPr>
          <w:p w:rsidR="00866A51" w:rsidRPr="000E21C8" w:rsidRDefault="00866A51" w:rsidP="0083240C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тренировка</w:t>
            </w:r>
          </w:p>
        </w:tc>
        <w:tc>
          <w:tcPr>
            <w:tcW w:w="3119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в рамках «Спартакиады»</w:t>
            </w:r>
          </w:p>
        </w:tc>
        <w:tc>
          <w:tcPr>
            <w:tcW w:w="2613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Защита социальных проектов «Россия будущего»</w:t>
            </w:r>
          </w:p>
        </w:tc>
      </w:tr>
      <w:tr w:rsidR="00866A51" w:rsidRPr="000E21C8" w:rsidTr="00866A51">
        <w:trPr>
          <w:trHeight w:val="375"/>
        </w:trPr>
        <w:tc>
          <w:tcPr>
            <w:tcW w:w="846" w:type="dxa"/>
          </w:tcPr>
          <w:p w:rsidR="00866A51" w:rsidRPr="000E21C8" w:rsidRDefault="00866A51" w:rsidP="0083240C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Спортивный мастер-класс, тренировка</w:t>
            </w:r>
          </w:p>
        </w:tc>
        <w:tc>
          <w:tcPr>
            <w:tcW w:w="3119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в рамках «Спартакиады»</w:t>
            </w:r>
          </w:p>
        </w:tc>
        <w:tc>
          <w:tcPr>
            <w:tcW w:w="2613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Конкурс «Леди фитнес»</w:t>
            </w:r>
          </w:p>
        </w:tc>
      </w:tr>
      <w:tr w:rsidR="00866A51" w:rsidRPr="000E21C8" w:rsidTr="00866A51">
        <w:trPr>
          <w:trHeight w:val="375"/>
        </w:trPr>
        <w:tc>
          <w:tcPr>
            <w:tcW w:w="846" w:type="dxa"/>
          </w:tcPr>
          <w:p w:rsidR="00866A51" w:rsidRPr="000E21C8" w:rsidRDefault="00866A51" w:rsidP="0083240C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тренировка</w:t>
            </w:r>
          </w:p>
        </w:tc>
        <w:tc>
          <w:tcPr>
            <w:tcW w:w="3119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в рамках «Спартакиады»</w:t>
            </w:r>
          </w:p>
        </w:tc>
        <w:tc>
          <w:tcPr>
            <w:tcW w:w="2613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Конкурс «Настоящий богатырь»</w:t>
            </w:r>
          </w:p>
        </w:tc>
      </w:tr>
      <w:tr w:rsidR="00866A51" w:rsidRPr="000E21C8" w:rsidTr="00866A51">
        <w:trPr>
          <w:trHeight w:val="375"/>
        </w:trPr>
        <w:tc>
          <w:tcPr>
            <w:tcW w:w="846" w:type="dxa"/>
          </w:tcPr>
          <w:p w:rsidR="00866A51" w:rsidRPr="000E21C8" w:rsidRDefault="00866A51" w:rsidP="0083240C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тренировка</w:t>
            </w:r>
          </w:p>
        </w:tc>
        <w:tc>
          <w:tcPr>
            <w:tcW w:w="3119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в рамках «Спартакиады»</w:t>
            </w:r>
          </w:p>
        </w:tc>
        <w:tc>
          <w:tcPr>
            <w:tcW w:w="2613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A51" w:rsidRPr="000E21C8" w:rsidTr="00866A51">
        <w:trPr>
          <w:trHeight w:val="375"/>
        </w:trPr>
        <w:tc>
          <w:tcPr>
            <w:tcW w:w="846" w:type="dxa"/>
          </w:tcPr>
          <w:p w:rsidR="00866A51" w:rsidRPr="000E21C8" w:rsidRDefault="00866A51" w:rsidP="0083240C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тренировка</w:t>
            </w:r>
          </w:p>
        </w:tc>
        <w:tc>
          <w:tcPr>
            <w:tcW w:w="3119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в рамках «Спартакиады»</w:t>
            </w:r>
          </w:p>
        </w:tc>
        <w:tc>
          <w:tcPr>
            <w:tcW w:w="2613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Смотр строя и песни</w:t>
            </w:r>
          </w:p>
        </w:tc>
      </w:tr>
      <w:tr w:rsidR="00866A51" w:rsidRPr="000E21C8" w:rsidTr="00866A51">
        <w:trPr>
          <w:trHeight w:val="375"/>
        </w:trPr>
        <w:tc>
          <w:tcPr>
            <w:tcW w:w="846" w:type="dxa"/>
          </w:tcPr>
          <w:p w:rsidR="00866A51" w:rsidRPr="000E21C8" w:rsidRDefault="00866A51" w:rsidP="0083240C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Спортивный мастер-класс, тренировка</w:t>
            </w:r>
          </w:p>
        </w:tc>
        <w:tc>
          <w:tcPr>
            <w:tcW w:w="3119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в рамках «Спартакиады»</w:t>
            </w:r>
          </w:p>
        </w:tc>
        <w:tc>
          <w:tcPr>
            <w:tcW w:w="2613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Вечер песни у костра</w:t>
            </w:r>
          </w:p>
        </w:tc>
      </w:tr>
      <w:tr w:rsidR="00866A51" w:rsidRPr="000E21C8" w:rsidTr="00866A51">
        <w:trPr>
          <w:trHeight w:val="375"/>
        </w:trPr>
        <w:tc>
          <w:tcPr>
            <w:tcW w:w="846" w:type="dxa"/>
          </w:tcPr>
          <w:p w:rsidR="00866A51" w:rsidRPr="000E21C8" w:rsidRDefault="00866A51" w:rsidP="0083240C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3" w:type="dxa"/>
            <w:gridSpan w:val="3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Торжественное закрытие Спартакиады</w:t>
            </w:r>
          </w:p>
        </w:tc>
      </w:tr>
      <w:tr w:rsidR="00866A51" w:rsidRPr="000E21C8" w:rsidTr="00866A51">
        <w:trPr>
          <w:trHeight w:val="375"/>
        </w:trPr>
        <w:tc>
          <w:tcPr>
            <w:tcW w:w="846" w:type="dxa"/>
          </w:tcPr>
          <w:p w:rsidR="00866A51" w:rsidRPr="000E21C8" w:rsidRDefault="00866A51" w:rsidP="0083240C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Закрытие смены</w:t>
            </w:r>
          </w:p>
        </w:tc>
        <w:tc>
          <w:tcPr>
            <w:tcW w:w="2613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Прощальный костер</w:t>
            </w:r>
          </w:p>
        </w:tc>
      </w:tr>
      <w:tr w:rsidR="00866A51" w:rsidRPr="000E21C8" w:rsidTr="00866A51">
        <w:trPr>
          <w:trHeight w:val="375"/>
        </w:trPr>
        <w:tc>
          <w:tcPr>
            <w:tcW w:w="846" w:type="dxa"/>
          </w:tcPr>
          <w:p w:rsidR="00866A51" w:rsidRPr="000E21C8" w:rsidRDefault="00866A51" w:rsidP="0083240C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Операция «След»</w:t>
            </w:r>
          </w:p>
        </w:tc>
        <w:tc>
          <w:tcPr>
            <w:tcW w:w="3119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 xml:space="preserve">Разъезд детей </w:t>
            </w:r>
          </w:p>
        </w:tc>
        <w:tc>
          <w:tcPr>
            <w:tcW w:w="2613" w:type="dxa"/>
          </w:tcPr>
          <w:p w:rsidR="00866A51" w:rsidRPr="000E21C8" w:rsidRDefault="00866A51" w:rsidP="00832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по итогам смены</w:t>
            </w:r>
          </w:p>
        </w:tc>
      </w:tr>
    </w:tbl>
    <w:p w:rsidR="00866A51" w:rsidRPr="000E21C8" w:rsidRDefault="00866A51" w:rsidP="000E21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74B" w:rsidRPr="000E21C8" w:rsidRDefault="0082474B" w:rsidP="000E21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21C8">
        <w:rPr>
          <w:rFonts w:ascii="Times New Roman" w:hAnsi="Times New Roman" w:cs="Times New Roman"/>
          <w:b/>
          <w:sz w:val="32"/>
          <w:szCs w:val="32"/>
        </w:rPr>
        <w:t>Кадровое обеспечение программы</w:t>
      </w:r>
    </w:p>
    <w:p w:rsidR="0082474B" w:rsidRPr="000E21C8" w:rsidRDefault="0082474B" w:rsidP="000E2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1C8">
        <w:rPr>
          <w:rFonts w:ascii="Times New Roman" w:hAnsi="Times New Roman" w:cs="Times New Roman"/>
          <w:sz w:val="28"/>
          <w:szCs w:val="28"/>
        </w:rPr>
        <w:lastRenderedPageBreak/>
        <w:t>Чапурина Н.В., директор ГАУ «СО «ДОЛ «Молодежный», опыт работы в должности 10 лет</w:t>
      </w:r>
    </w:p>
    <w:p w:rsidR="0082474B" w:rsidRPr="000E21C8" w:rsidRDefault="0082474B" w:rsidP="000E2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1C8">
        <w:rPr>
          <w:rFonts w:ascii="Times New Roman" w:hAnsi="Times New Roman" w:cs="Times New Roman"/>
          <w:sz w:val="28"/>
          <w:szCs w:val="28"/>
        </w:rPr>
        <w:t>Фетисова Н.А., заместитель директора по АВР, опыт работы в должности 15 лет</w:t>
      </w:r>
    </w:p>
    <w:p w:rsidR="0082474B" w:rsidRPr="000E21C8" w:rsidRDefault="0082474B" w:rsidP="000E2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1C8">
        <w:rPr>
          <w:rFonts w:ascii="Times New Roman" w:hAnsi="Times New Roman" w:cs="Times New Roman"/>
          <w:sz w:val="28"/>
          <w:szCs w:val="28"/>
        </w:rPr>
        <w:t>Корнилова Е.С., старшая вожатая, опыт работы в должности 5 лет</w:t>
      </w:r>
    </w:p>
    <w:p w:rsidR="0082474B" w:rsidRPr="000E21C8" w:rsidRDefault="0082474B" w:rsidP="000E2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1C8">
        <w:rPr>
          <w:rFonts w:ascii="Times New Roman" w:hAnsi="Times New Roman" w:cs="Times New Roman"/>
          <w:sz w:val="28"/>
          <w:szCs w:val="28"/>
        </w:rPr>
        <w:t>Доброва М.Н.,  ПДО, опыт работы в должности 15 лет</w:t>
      </w:r>
    </w:p>
    <w:p w:rsidR="0082474B" w:rsidRPr="000E21C8" w:rsidRDefault="0082474B" w:rsidP="000E2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1C8">
        <w:rPr>
          <w:rFonts w:ascii="Times New Roman" w:hAnsi="Times New Roman" w:cs="Times New Roman"/>
          <w:sz w:val="28"/>
          <w:szCs w:val="28"/>
        </w:rPr>
        <w:t>Специалисты учреждений – социальных партнеров</w:t>
      </w:r>
    </w:p>
    <w:p w:rsidR="0082474B" w:rsidRPr="000E21C8" w:rsidRDefault="0082474B" w:rsidP="000E2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1C8">
        <w:rPr>
          <w:rFonts w:ascii="Times New Roman" w:hAnsi="Times New Roman" w:cs="Times New Roman"/>
          <w:sz w:val="28"/>
          <w:szCs w:val="28"/>
        </w:rPr>
        <w:t>Вожатые – студенты СГУ, СГТУ.</w:t>
      </w:r>
    </w:p>
    <w:p w:rsidR="0082474B" w:rsidRPr="000E21C8" w:rsidRDefault="0082474B" w:rsidP="000E2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1C8">
        <w:rPr>
          <w:rFonts w:ascii="Times New Roman" w:hAnsi="Times New Roman" w:cs="Times New Roman"/>
          <w:sz w:val="28"/>
          <w:szCs w:val="28"/>
        </w:rPr>
        <w:t>Обучение вожатых организовано ежегодно в период апрель – май на базе ГБУ «Молодежь плюс»</w:t>
      </w:r>
    </w:p>
    <w:p w:rsidR="0082474B" w:rsidRPr="000E21C8" w:rsidRDefault="00B80329" w:rsidP="000E21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21C8">
        <w:rPr>
          <w:rFonts w:ascii="Times New Roman" w:hAnsi="Times New Roman" w:cs="Times New Roman"/>
          <w:b/>
          <w:sz w:val="32"/>
          <w:szCs w:val="32"/>
        </w:rPr>
        <w:t>Ресурсная обеспеченность программы</w:t>
      </w:r>
    </w:p>
    <w:p w:rsidR="00B80329" w:rsidRPr="000E21C8" w:rsidRDefault="00B80329" w:rsidP="000E2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1C8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ГАУ СО «ДОЛ «Молодежный».</w:t>
      </w:r>
    </w:p>
    <w:p w:rsidR="00B80329" w:rsidRPr="00E908EF" w:rsidRDefault="000E21C8" w:rsidP="000E21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21C8">
        <w:rPr>
          <w:rFonts w:ascii="Times New Roman" w:hAnsi="Times New Roman" w:cs="Times New Roman"/>
          <w:b/>
          <w:sz w:val="32"/>
          <w:szCs w:val="32"/>
        </w:rPr>
        <w:t>Социальные партнёры Программы</w:t>
      </w:r>
      <w:r w:rsidR="00E908EF">
        <w:rPr>
          <w:rFonts w:ascii="Times New Roman" w:hAnsi="Times New Roman" w:cs="Times New Roman"/>
          <w:b/>
          <w:sz w:val="32"/>
          <w:szCs w:val="32"/>
        </w:rPr>
        <w:t>:</w:t>
      </w:r>
    </w:p>
    <w:p w:rsidR="007C59E0" w:rsidRPr="000E21C8" w:rsidRDefault="00E908EF" w:rsidP="000E2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="007C59E0" w:rsidRPr="000E21C8">
        <w:rPr>
          <w:rFonts w:ascii="Times New Roman" w:hAnsi="Times New Roman" w:cs="Times New Roman"/>
          <w:sz w:val="28"/>
          <w:szCs w:val="28"/>
        </w:rPr>
        <w:t>инистерство молодежной политики, спорта и туризма Саратовской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59E0" w:rsidRPr="000E21C8" w:rsidRDefault="00E908EF" w:rsidP="000E2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</w:t>
      </w:r>
      <w:r w:rsidR="007C59E0" w:rsidRPr="000E21C8">
        <w:rPr>
          <w:rFonts w:ascii="Times New Roman" w:hAnsi="Times New Roman" w:cs="Times New Roman"/>
          <w:sz w:val="28"/>
          <w:szCs w:val="28"/>
        </w:rPr>
        <w:t>осударственное бюджетное учреждение «Молодежь плюс»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59E0" w:rsidRPr="000E21C8" w:rsidRDefault="00E908EF" w:rsidP="000E2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7C59E0" w:rsidRPr="000E21C8">
        <w:rPr>
          <w:rFonts w:ascii="Times New Roman" w:hAnsi="Times New Roman" w:cs="Times New Roman"/>
          <w:sz w:val="28"/>
          <w:szCs w:val="28"/>
        </w:rPr>
        <w:t>портивные школы МО «Город Саратов»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59E0" w:rsidRPr="000E21C8" w:rsidRDefault="00FB42EB" w:rsidP="000E2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1C8">
        <w:rPr>
          <w:rFonts w:ascii="Times New Roman" w:hAnsi="Times New Roman" w:cs="Times New Roman"/>
          <w:sz w:val="28"/>
          <w:szCs w:val="28"/>
        </w:rPr>
        <w:t>-</w:t>
      </w:r>
      <w:r w:rsidR="00E908EF">
        <w:rPr>
          <w:rFonts w:ascii="Times New Roman" w:hAnsi="Times New Roman" w:cs="Times New Roman"/>
          <w:sz w:val="28"/>
          <w:szCs w:val="28"/>
        </w:rPr>
        <w:t>г</w:t>
      </w:r>
      <w:r w:rsidR="007C59E0" w:rsidRPr="000E21C8">
        <w:rPr>
          <w:rFonts w:ascii="Times New Roman" w:hAnsi="Times New Roman" w:cs="Times New Roman"/>
          <w:sz w:val="28"/>
          <w:szCs w:val="28"/>
        </w:rPr>
        <w:t>осударственное бюджетное учреждение «Областной центр патриотического воспитания»</w:t>
      </w:r>
      <w:r w:rsidR="00E908EF">
        <w:rPr>
          <w:rFonts w:ascii="Times New Roman" w:hAnsi="Times New Roman" w:cs="Times New Roman"/>
          <w:sz w:val="28"/>
          <w:szCs w:val="28"/>
        </w:rPr>
        <w:t>.</w:t>
      </w:r>
    </w:p>
    <w:p w:rsidR="00230504" w:rsidRPr="000E21C8" w:rsidRDefault="00230504" w:rsidP="000E21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1C8">
        <w:rPr>
          <w:rFonts w:ascii="Times New Roman" w:hAnsi="Times New Roman" w:cs="Times New Roman"/>
          <w:b/>
          <w:sz w:val="32"/>
          <w:szCs w:val="32"/>
        </w:rPr>
        <w:t>Система обратной связи с участниками программы</w:t>
      </w:r>
      <w:r w:rsidRPr="000E21C8">
        <w:rPr>
          <w:rFonts w:ascii="Times New Roman" w:hAnsi="Times New Roman" w:cs="Times New Roman"/>
          <w:b/>
          <w:sz w:val="28"/>
          <w:szCs w:val="28"/>
        </w:rPr>
        <w:t xml:space="preserve"> (детьми, специалистами, родителями)</w:t>
      </w:r>
      <w:r w:rsidR="00E908EF">
        <w:rPr>
          <w:rFonts w:ascii="Times New Roman" w:hAnsi="Times New Roman" w:cs="Times New Roman"/>
          <w:b/>
          <w:sz w:val="28"/>
          <w:szCs w:val="28"/>
        </w:rPr>
        <w:t>:</w:t>
      </w:r>
    </w:p>
    <w:p w:rsidR="00230504" w:rsidRPr="000E21C8" w:rsidRDefault="00E908EF" w:rsidP="000E2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230504"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анкетирования родителей 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0504" w:rsidRPr="000E21C8" w:rsidRDefault="00E908EF" w:rsidP="000E2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230504"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формление фотогазет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42EB" w:rsidRPr="000E21C8" w:rsidRDefault="00E908EF" w:rsidP="000E2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230504"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формление   странички отзывов на сайте 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21C8" w:rsidRPr="000E21C8" w:rsidRDefault="00230504" w:rsidP="000E21C8">
      <w:pPr>
        <w:spacing w:after="0" w:line="240" w:lineRule="auto"/>
        <w:ind w:right="440"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21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Оценка результативности реализации Программы</w:t>
      </w:r>
    </w:p>
    <w:p w:rsidR="00230504" w:rsidRPr="000E21C8" w:rsidRDefault="00230504" w:rsidP="000E21C8">
      <w:pPr>
        <w:spacing w:after="0" w:line="240" w:lineRule="auto"/>
        <w:ind w:right="4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основе использования системы объективных критериев, которые выступают в качестве обобщённых оценочных показателей. Они представлены нравственно-духовными и количественными параметрами.</w:t>
      </w:r>
    </w:p>
    <w:p w:rsidR="00230504" w:rsidRPr="000E21C8" w:rsidRDefault="00230504" w:rsidP="000E21C8">
      <w:pPr>
        <w:spacing w:after="0" w:line="240" w:lineRule="auto"/>
        <w:ind w:right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Нравственно-духовные параметры:</w:t>
      </w:r>
    </w:p>
    <w:p w:rsidR="00230504" w:rsidRPr="000E21C8" w:rsidRDefault="00E908EF" w:rsidP="00E908EF">
      <w:pPr>
        <w:spacing w:after="0" w:line="240" w:lineRule="auto"/>
        <w:ind w:left="360" w:right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230504"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сознание важности ведения здорового образа жизни</w:t>
      </w:r>
      <w:r w:rsidR="00F43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0504" w:rsidRPr="000E21C8" w:rsidRDefault="00230504" w:rsidP="00E908EF">
      <w:pPr>
        <w:spacing w:after="0" w:line="240" w:lineRule="auto"/>
        <w:ind w:right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 параметры – это количество:</w:t>
      </w:r>
    </w:p>
    <w:p w:rsidR="00230504" w:rsidRPr="000E21C8" w:rsidRDefault="00E908EF" w:rsidP="00E908EF">
      <w:pPr>
        <w:spacing w:after="0" w:line="240" w:lineRule="auto"/>
        <w:ind w:left="360" w:right="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230504"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и подростков, вовлеченных в систематические занятия физической культурой и спортом</w:t>
      </w:r>
      <w:r w:rsidR="00F436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0504" w:rsidRPr="00616C18" w:rsidRDefault="00E908EF" w:rsidP="00E908EF">
      <w:pPr>
        <w:spacing w:after="0" w:line="240" w:lineRule="auto"/>
        <w:ind w:left="360" w:right="4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F436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портсменов-разрядников.</w:t>
      </w:r>
    </w:p>
    <w:p w:rsidR="000E21C8" w:rsidRDefault="00EC05DB" w:rsidP="000E21C8">
      <w:pPr>
        <w:pStyle w:val="a5"/>
        <w:ind w:firstLine="360"/>
        <w:jc w:val="center"/>
        <w:rPr>
          <w:sz w:val="28"/>
          <w:szCs w:val="28"/>
        </w:rPr>
      </w:pPr>
      <w:r w:rsidRPr="000E21C8">
        <w:rPr>
          <w:b/>
          <w:sz w:val="32"/>
          <w:szCs w:val="32"/>
        </w:rPr>
        <w:t>В ходе реализации П</w:t>
      </w:r>
      <w:r w:rsidR="00230504" w:rsidRPr="000E21C8">
        <w:rPr>
          <w:b/>
          <w:sz w:val="32"/>
          <w:szCs w:val="32"/>
        </w:rPr>
        <w:t>рограммы используются следующие методики</w:t>
      </w:r>
      <w:r w:rsidR="00230504" w:rsidRPr="000E21C8">
        <w:rPr>
          <w:sz w:val="28"/>
          <w:szCs w:val="28"/>
        </w:rPr>
        <w:t xml:space="preserve">, </w:t>
      </w:r>
    </w:p>
    <w:p w:rsidR="00230504" w:rsidRPr="000E21C8" w:rsidRDefault="00230504" w:rsidP="000E21C8">
      <w:pPr>
        <w:pStyle w:val="a5"/>
        <w:ind w:firstLine="360"/>
        <w:jc w:val="both"/>
        <w:rPr>
          <w:sz w:val="28"/>
          <w:szCs w:val="28"/>
        </w:rPr>
      </w:pPr>
      <w:r w:rsidRPr="000E21C8">
        <w:rPr>
          <w:sz w:val="28"/>
          <w:szCs w:val="28"/>
        </w:rPr>
        <w:t>направленные на изменение уровня самодеятельности, самореализации детей в различныхвидах деятельности, их учёт, стимулированиеприменения:</w:t>
      </w:r>
    </w:p>
    <w:p w:rsidR="00230504" w:rsidRPr="000E21C8" w:rsidRDefault="00E908EF" w:rsidP="00150C3C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0504" w:rsidRPr="000E21C8">
        <w:rPr>
          <w:rFonts w:ascii="Times New Roman" w:hAnsi="Times New Roman" w:cs="Times New Roman"/>
          <w:sz w:val="28"/>
          <w:szCs w:val="28"/>
        </w:rPr>
        <w:t>работа органов детского самоуправления по различным направлениям деятельности (совет лагеря, совет хозяев, совет физоргов, пресс центр,   и др.);</w:t>
      </w:r>
    </w:p>
    <w:p w:rsidR="00230504" w:rsidRPr="000E21C8" w:rsidRDefault="00E908EF" w:rsidP="00150C3C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0504" w:rsidRPr="000E21C8">
        <w:rPr>
          <w:rFonts w:ascii="Times New Roman" w:hAnsi="Times New Roman" w:cs="Times New Roman"/>
          <w:sz w:val="28"/>
          <w:szCs w:val="28"/>
        </w:rPr>
        <w:t>организация соревнований, конкурсов, викторин, фестивалей и др.;</w:t>
      </w:r>
    </w:p>
    <w:p w:rsidR="00230504" w:rsidRPr="000E21C8" w:rsidRDefault="00E908EF" w:rsidP="00150C3C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0504" w:rsidRPr="000E21C8">
        <w:rPr>
          <w:rFonts w:ascii="Times New Roman" w:hAnsi="Times New Roman" w:cs="Times New Roman"/>
          <w:sz w:val="28"/>
          <w:szCs w:val="28"/>
        </w:rPr>
        <w:t xml:space="preserve">организация игровой деятельности  - ролевые, деловые, экономические, </w:t>
      </w:r>
      <w:proofErr w:type="spellStart"/>
      <w:r w:rsidR="00230504" w:rsidRPr="000E21C8">
        <w:rPr>
          <w:rFonts w:ascii="Times New Roman" w:hAnsi="Times New Roman" w:cs="Times New Roman"/>
          <w:sz w:val="28"/>
          <w:szCs w:val="28"/>
        </w:rPr>
        <w:t>организационно-деятельностные</w:t>
      </w:r>
      <w:proofErr w:type="spellEnd"/>
      <w:r w:rsidR="00230504" w:rsidRPr="000E21C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30504" w:rsidRPr="000E21C8" w:rsidRDefault="00E908EF" w:rsidP="00150C3C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0504" w:rsidRPr="000E21C8">
        <w:rPr>
          <w:rFonts w:ascii="Times New Roman" w:hAnsi="Times New Roman" w:cs="Times New Roman"/>
          <w:sz w:val="28"/>
          <w:szCs w:val="28"/>
        </w:rPr>
        <w:t>спортивно-оздоровительная деятельность;</w:t>
      </w:r>
    </w:p>
    <w:p w:rsidR="00230504" w:rsidRPr="000E21C8" w:rsidRDefault="00E908EF" w:rsidP="00150C3C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0504" w:rsidRPr="000E21C8">
        <w:rPr>
          <w:rFonts w:ascii="Times New Roman" w:hAnsi="Times New Roman" w:cs="Times New Roman"/>
          <w:sz w:val="28"/>
          <w:szCs w:val="28"/>
        </w:rPr>
        <w:t>туристско-краеведческая деятельность;</w:t>
      </w:r>
    </w:p>
    <w:p w:rsidR="00230504" w:rsidRPr="000E21C8" w:rsidRDefault="00150C3C" w:rsidP="00150C3C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30504" w:rsidRPr="000E21C8">
        <w:rPr>
          <w:rFonts w:ascii="Times New Roman" w:hAnsi="Times New Roman" w:cs="Times New Roman"/>
          <w:sz w:val="28"/>
          <w:szCs w:val="28"/>
        </w:rPr>
        <w:t>художественно-творческая деятельность;</w:t>
      </w:r>
    </w:p>
    <w:p w:rsidR="009C5658" w:rsidRPr="000E21C8" w:rsidRDefault="00150C3C" w:rsidP="00150C3C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0504" w:rsidRPr="000E21C8">
        <w:rPr>
          <w:rFonts w:ascii="Times New Roman" w:hAnsi="Times New Roman" w:cs="Times New Roman"/>
          <w:sz w:val="28"/>
          <w:szCs w:val="28"/>
        </w:rPr>
        <w:t>эколого-биологическая деятельность.</w:t>
      </w:r>
    </w:p>
    <w:p w:rsidR="00094602" w:rsidRPr="000E21C8" w:rsidRDefault="009C5658" w:rsidP="000E21C8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21C8">
        <w:rPr>
          <w:rFonts w:ascii="Times New Roman" w:hAnsi="Times New Roman" w:cs="Times New Roman"/>
          <w:b/>
          <w:sz w:val="32"/>
          <w:szCs w:val="32"/>
        </w:rPr>
        <w:t>С</w:t>
      </w:r>
      <w:r w:rsidR="00094602" w:rsidRPr="000E21C8">
        <w:rPr>
          <w:rFonts w:ascii="Times New Roman" w:hAnsi="Times New Roman" w:cs="Times New Roman"/>
          <w:b/>
          <w:sz w:val="32"/>
          <w:szCs w:val="32"/>
        </w:rPr>
        <w:t>истемастимулирования</w:t>
      </w:r>
    </w:p>
    <w:p w:rsidR="009C5658" w:rsidRPr="000E21C8" w:rsidRDefault="00FB42EB" w:rsidP="000E21C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1C8">
        <w:rPr>
          <w:rFonts w:ascii="Times New Roman" w:hAnsi="Times New Roman" w:cs="Times New Roman"/>
          <w:sz w:val="28"/>
          <w:szCs w:val="28"/>
        </w:rPr>
        <w:t>Е</w:t>
      </w:r>
      <w:r w:rsidR="009C5658" w:rsidRPr="000E21C8">
        <w:rPr>
          <w:rFonts w:ascii="Times New Roman" w:hAnsi="Times New Roman" w:cs="Times New Roman"/>
          <w:sz w:val="28"/>
          <w:szCs w:val="28"/>
        </w:rPr>
        <w:t>жедневный анализ и подв</w:t>
      </w:r>
      <w:r w:rsidR="00616C18">
        <w:rPr>
          <w:rFonts w:ascii="Times New Roman" w:hAnsi="Times New Roman" w:cs="Times New Roman"/>
          <w:sz w:val="28"/>
          <w:szCs w:val="28"/>
        </w:rPr>
        <w:t xml:space="preserve">едение итогов по следующим </w:t>
      </w:r>
      <w:proofErr w:type="spellStart"/>
      <w:r w:rsidR="00616C18">
        <w:rPr>
          <w:rFonts w:ascii="Times New Roman" w:hAnsi="Times New Roman" w:cs="Times New Roman"/>
          <w:sz w:val="28"/>
          <w:szCs w:val="28"/>
        </w:rPr>
        <w:t>напрa</w:t>
      </w:r>
      <w:r w:rsidR="009C5658" w:rsidRPr="000E21C8">
        <w:rPr>
          <w:rFonts w:ascii="Times New Roman" w:hAnsi="Times New Roman" w:cs="Times New Roman"/>
          <w:sz w:val="28"/>
          <w:szCs w:val="28"/>
        </w:rPr>
        <w:t>влениям</w:t>
      </w:r>
      <w:proofErr w:type="spellEnd"/>
      <w:proofErr w:type="gramStart"/>
      <w:r w:rsidR="009C5658" w:rsidRPr="000E21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C5658" w:rsidRPr="000E21C8" w:rsidRDefault="00150C3C" w:rsidP="00150C3C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5658" w:rsidRPr="000E21C8">
        <w:rPr>
          <w:rFonts w:ascii="Times New Roman" w:hAnsi="Times New Roman" w:cs="Times New Roman"/>
          <w:sz w:val="28"/>
          <w:szCs w:val="28"/>
        </w:rPr>
        <w:t>в художественно-творческой деятельности детей;</w:t>
      </w:r>
    </w:p>
    <w:p w:rsidR="009C5658" w:rsidRPr="000E21C8" w:rsidRDefault="00150C3C" w:rsidP="00150C3C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5658" w:rsidRPr="000E21C8">
        <w:rPr>
          <w:rFonts w:ascii="Times New Roman" w:hAnsi="Times New Roman" w:cs="Times New Roman"/>
          <w:sz w:val="28"/>
          <w:szCs w:val="28"/>
        </w:rPr>
        <w:t xml:space="preserve">в спортивных </w:t>
      </w:r>
      <w:proofErr w:type="spellStart"/>
      <w:r w:rsidR="00616C18">
        <w:rPr>
          <w:rFonts w:ascii="Times New Roman" w:hAnsi="Times New Roman" w:cs="Times New Roman"/>
          <w:sz w:val="28"/>
          <w:szCs w:val="28"/>
        </w:rPr>
        <w:t>соревновa</w:t>
      </w:r>
      <w:r w:rsidR="009C5658" w:rsidRPr="000E21C8">
        <w:rPr>
          <w:rFonts w:ascii="Times New Roman" w:hAnsi="Times New Roman" w:cs="Times New Roman"/>
          <w:sz w:val="28"/>
          <w:szCs w:val="28"/>
        </w:rPr>
        <w:t>ниях</w:t>
      </w:r>
      <w:proofErr w:type="spellEnd"/>
      <w:r w:rsidR="009C5658" w:rsidRPr="000E21C8">
        <w:rPr>
          <w:rFonts w:ascii="Times New Roman" w:hAnsi="Times New Roman" w:cs="Times New Roman"/>
          <w:sz w:val="28"/>
          <w:szCs w:val="28"/>
        </w:rPr>
        <w:t>;</w:t>
      </w:r>
    </w:p>
    <w:p w:rsidR="009C5658" w:rsidRPr="000E21C8" w:rsidRDefault="00150C3C" w:rsidP="00150C3C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5658" w:rsidRPr="000E21C8">
        <w:rPr>
          <w:rFonts w:ascii="Times New Roman" w:hAnsi="Times New Roman" w:cs="Times New Roman"/>
          <w:sz w:val="28"/>
          <w:szCs w:val="28"/>
        </w:rPr>
        <w:t>по пропаганде здорового образа жизни;</w:t>
      </w:r>
    </w:p>
    <w:p w:rsidR="009C5658" w:rsidRPr="000E21C8" w:rsidRDefault="00150C3C" w:rsidP="00150C3C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5658" w:rsidRPr="000E21C8">
        <w:rPr>
          <w:rFonts w:ascii="Times New Roman" w:hAnsi="Times New Roman" w:cs="Times New Roman"/>
          <w:sz w:val="28"/>
          <w:szCs w:val="28"/>
        </w:rPr>
        <w:t>проведение вечерних отрядных огоньков;</w:t>
      </w:r>
    </w:p>
    <w:p w:rsidR="009C5658" w:rsidRPr="000E21C8" w:rsidRDefault="00150C3C" w:rsidP="00150C3C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6C18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="00616C18">
        <w:rPr>
          <w:rFonts w:ascii="Times New Roman" w:hAnsi="Times New Roman" w:cs="Times New Roman"/>
          <w:sz w:val="28"/>
          <w:szCs w:val="28"/>
        </w:rPr>
        <w:t>тестировa</w:t>
      </w:r>
      <w:r w:rsidR="009C5658" w:rsidRPr="000E21C8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9C5658" w:rsidRPr="000E21C8">
        <w:rPr>
          <w:rFonts w:ascii="Times New Roman" w:hAnsi="Times New Roman" w:cs="Times New Roman"/>
          <w:sz w:val="28"/>
          <w:szCs w:val="28"/>
        </w:rPr>
        <w:t xml:space="preserve"> по результатам смены;</w:t>
      </w:r>
    </w:p>
    <w:p w:rsidR="009C5658" w:rsidRPr="000E21C8" w:rsidRDefault="00150C3C" w:rsidP="00150C3C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5658" w:rsidRPr="000E21C8">
        <w:rPr>
          <w:rFonts w:ascii="Times New Roman" w:hAnsi="Times New Roman" w:cs="Times New Roman"/>
          <w:sz w:val="28"/>
          <w:szCs w:val="28"/>
        </w:rPr>
        <w:t>подведение итогов конкурсов и соревнований по содержанию плана смены (ежедневно на линейке);</w:t>
      </w:r>
    </w:p>
    <w:p w:rsidR="009C5658" w:rsidRPr="000E21C8" w:rsidRDefault="00150C3C" w:rsidP="00150C3C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16C18">
        <w:rPr>
          <w:rFonts w:ascii="Times New Roman" w:hAnsi="Times New Roman" w:cs="Times New Roman"/>
          <w:sz w:val="28"/>
          <w:szCs w:val="28"/>
        </w:rPr>
        <w:t>регистрa</w:t>
      </w:r>
      <w:r w:rsidR="009C5658" w:rsidRPr="000E21C8">
        <w:rPr>
          <w:rFonts w:ascii="Times New Roman" w:hAnsi="Times New Roman" w:cs="Times New Roman"/>
          <w:sz w:val="28"/>
          <w:szCs w:val="28"/>
        </w:rPr>
        <w:t>ция</w:t>
      </w:r>
      <w:proofErr w:type="spellEnd"/>
      <w:r w:rsidR="009C5658" w:rsidRPr="000E21C8">
        <w:rPr>
          <w:rFonts w:ascii="Times New Roman" w:hAnsi="Times New Roman" w:cs="Times New Roman"/>
          <w:sz w:val="28"/>
          <w:szCs w:val="28"/>
        </w:rPr>
        <w:t xml:space="preserve"> достижений по всем видам деятельности на экране соревнований (ежедневно).</w:t>
      </w:r>
    </w:p>
    <w:p w:rsidR="009C5658" w:rsidRPr="000E21C8" w:rsidRDefault="00616C18" w:rsidP="00A604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смены дети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нa</w:t>
      </w:r>
      <w:r w:rsidR="009C5658" w:rsidRPr="000E21C8">
        <w:rPr>
          <w:rFonts w:ascii="Times New Roman" w:hAnsi="Times New Roman" w:cs="Times New Roman"/>
          <w:sz w:val="28"/>
          <w:szCs w:val="28"/>
        </w:rPr>
        <w:t>граждаются</w:t>
      </w:r>
      <w:proofErr w:type="spellEnd"/>
      <w:r w:rsidR="009C5658" w:rsidRPr="000E21C8">
        <w:rPr>
          <w:rFonts w:ascii="Times New Roman" w:hAnsi="Times New Roman" w:cs="Times New Roman"/>
          <w:sz w:val="28"/>
          <w:szCs w:val="28"/>
        </w:rPr>
        <w:t xml:space="preserve"> дипломами, свидетельствами, сертификатами, благодарственными письмами, значками и медалями.</w:t>
      </w:r>
    </w:p>
    <w:p w:rsidR="009C5658" w:rsidRPr="000E21C8" w:rsidRDefault="009C5658" w:rsidP="00A604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21C8">
        <w:rPr>
          <w:rFonts w:ascii="Times New Roman" w:hAnsi="Times New Roman" w:cs="Times New Roman"/>
          <w:sz w:val="28"/>
          <w:szCs w:val="28"/>
        </w:rPr>
        <w:t>В адрес родителей и учебных заведений направляются благодарственные письма за активное участие детей в различных видах деятельности.</w:t>
      </w:r>
    </w:p>
    <w:p w:rsidR="009C5658" w:rsidRPr="000E21C8" w:rsidRDefault="00616C18" w:rsidP="00A604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смены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выпускa</w:t>
      </w:r>
      <w:r w:rsidR="009C5658" w:rsidRPr="000E21C8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="009C5658" w:rsidRPr="000E21C8">
        <w:rPr>
          <w:rFonts w:ascii="Times New Roman" w:hAnsi="Times New Roman" w:cs="Times New Roman"/>
          <w:sz w:val="28"/>
          <w:szCs w:val="28"/>
        </w:rPr>
        <w:t xml:space="preserve"> видеоролик.</w:t>
      </w:r>
    </w:p>
    <w:p w:rsidR="00230504" w:rsidRPr="000E21C8" w:rsidRDefault="00616C18" w:rsidP="00A6042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педa</w:t>
      </w:r>
      <w:r w:rsidR="009C5658" w:rsidRPr="000E21C8">
        <w:rPr>
          <w:rFonts w:ascii="Times New Roman" w:hAnsi="Times New Roman" w:cs="Times New Roman"/>
          <w:sz w:val="28"/>
          <w:szCs w:val="28"/>
        </w:rPr>
        <w:t>гогические</w:t>
      </w:r>
      <w:proofErr w:type="spellEnd"/>
      <w:r w:rsidR="009C5658" w:rsidRPr="000E21C8">
        <w:rPr>
          <w:rFonts w:ascii="Times New Roman" w:hAnsi="Times New Roman" w:cs="Times New Roman"/>
          <w:sz w:val="28"/>
          <w:szCs w:val="28"/>
        </w:rPr>
        <w:t xml:space="preserve"> работники по итогам смены награждаются почётным знаком.</w:t>
      </w:r>
    </w:p>
    <w:p w:rsidR="00094602" w:rsidRPr="00A60426" w:rsidRDefault="00094602" w:rsidP="00A60426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</w:pPr>
      <w:r w:rsidRPr="00A60426">
        <w:rPr>
          <w:rFonts w:ascii="Times New Roman" w:hAnsi="Times New Roman" w:cs="Times New Roman"/>
          <w:b/>
          <w:sz w:val="32"/>
          <w:szCs w:val="32"/>
        </w:rPr>
        <w:t>Система показателей и индикаторов оценки качества Программы</w:t>
      </w:r>
    </w:p>
    <w:p w:rsidR="00094602" w:rsidRPr="000E21C8" w:rsidRDefault="00094602" w:rsidP="00A60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1C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детском уровне.</w:t>
      </w:r>
    </w:p>
    <w:p w:rsidR="00094602" w:rsidRPr="000E21C8" w:rsidRDefault="00094602" w:rsidP="00A60426">
      <w:pPr>
        <w:spacing w:before="180"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E21C8">
        <w:rPr>
          <w:rFonts w:ascii="Times New Roman" w:hAnsi="Times New Roman" w:cs="Times New Roman"/>
          <w:sz w:val="28"/>
          <w:szCs w:val="28"/>
        </w:rPr>
        <w:t xml:space="preserve">Критерий 1- </w:t>
      </w:r>
      <w:r w:rsidRPr="000E21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Удовлетворённость от пребывания </w:t>
      </w:r>
      <w:r w:rsidR="00FB42EB" w:rsidRPr="000E21C8">
        <w:rPr>
          <w:rFonts w:ascii="Times New Roman" w:hAnsi="Times New Roman" w:cs="Times New Roman"/>
          <w:bCs/>
          <w:color w:val="000000"/>
          <w:sz w:val="28"/>
          <w:szCs w:val="28"/>
        </w:rPr>
        <w:t>вДОЛ</w:t>
      </w:r>
      <w:r w:rsidR="00C172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результатов участия в </w:t>
      </w:r>
      <w:proofErr w:type="spellStart"/>
      <w:r w:rsidR="00C172FD">
        <w:rPr>
          <w:rFonts w:ascii="Times New Roman" w:hAnsi="Times New Roman" w:cs="Times New Roman"/>
          <w:bCs/>
          <w:color w:val="000000"/>
          <w:sz w:val="28"/>
          <w:szCs w:val="28"/>
        </w:rPr>
        <w:t>Прогрa</w:t>
      </w:r>
      <w:r w:rsidRPr="000E21C8">
        <w:rPr>
          <w:rFonts w:ascii="Times New Roman" w:hAnsi="Times New Roman" w:cs="Times New Roman"/>
          <w:bCs/>
          <w:color w:val="000000"/>
          <w:sz w:val="28"/>
          <w:szCs w:val="28"/>
        </w:rPr>
        <w:t>мме</w:t>
      </w:r>
      <w:proofErr w:type="spellEnd"/>
    </w:p>
    <w:p w:rsidR="00094602" w:rsidRPr="000E21C8" w:rsidRDefault="00C172FD" w:rsidP="00A604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Индикa</w:t>
      </w:r>
      <w:r w:rsidR="00094602" w:rsidRPr="000E21C8">
        <w:rPr>
          <w:rFonts w:ascii="Times New Roman" w:hAnsi="Times New Roman" w:cs="Times New Roman"/>
          <w:iCs/>
          <w:color w:val="000000"/>
          <w:sz w:val="28"/>
          <w:szCs w:val="28"/>
        </w:rPr>
        <w:t>торы</w:t>
      </w:r>
      <w:proofErr w:type="spellEnd"/>
      <w:r w:rsidR="00094602" w:rsidRPr="000E21C8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094602" w:rsidRPr="000E21C8" w:rsidRDefault="00150C3C" w:rsidP="00150C3C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094602" w:rsidRPr="000E21C8">
        <w:rPr>
          <w:rFonts w:ascii="Times New Roman" w:hAnsi="Times New Roman" w:cs="Times New Roman"/>
          <w:color w:val="000000"/>
          <w:sz w:val="28"/>
          <w:szCs w:val="28"/>
        </w:rPr>
        <w:t>озитивное отношение к делам</w:t>
      </w:r>
      <w:r w:rsidR="00FB42EB" w:rsidRPr="000E21C8">
        <w:rPr>
          <w:rFonts w:ascii="Times New Roman" w:hAnsi="Times New Roman" w:cs="Times New Roman"/>
          <w:color w:val="000000"/>
          <w:sz w:val="28"/>
          <w:szCs w:val="28"/>
        </w:rPr>
        <w:t xml:space="preserve"> и результатам деятельности по П</w:t>
      </w:r>
      <w:r>
        <w:rPr>
          <w:rFonts w:ascii="Times New Roman" w:hAnsi="Times New Roman" w:cs="Times New Roman"/>
          <w:color w:val="000000"/>
          <w:sz w:val="28"/>
          <w:szCs w:val="28"/>
        </w:rPr>
        <w:t>рограмме;</w:t>
      </w:r>
    </w:p>
    <w:p w:rsidR="00094602" w:rsidRPr="000E21C8" w:rsidRDefault="00150C3C" w:rsidP="00150C3C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172FD">
        <w:rPr>
          <w:rFonts w:ascii="Times New Roman" w:hAnsi="Times New Roman" w:cs="Times New Roman"/>
          <w:color w:val="000000"/>
          <w:sz w:val="28"/>
          <w:szCs w:val="28"/>
        </w:rPr>
        <w:t>остребов</w:t>
      </w:r>
      <w:proofErr w:type="gramStart"/>
      <w:r w:rsidR="00C172FD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gramEnd"/>
      <w:r w:rsidR="00094602" w:rsidRPr="000E21C8">
        <w:rPr>
          <w:rFonts w:ascii="Times New Roman" w:hAnsi="Times New Roman" w:cs="Times New Roman"/>
          <w:color w:val="000000"/>
          <w:sz w:val="28"/>
          <w:szCs w:val="28"/>
        </w:rPr>
        <w:t>нность</w:t>
      </w:r>
      <w:r w:rsidR="00FB42EB" w:rsidRPr="000E21C8">
        <w:rPr>
          <w:rFonts w:ascii="Times New Roman" w:hAnsi="Times New Roman" w:cs="Times New Roman"/>
          <w:color w:val="000000"/>
          <w:sz w:val="28"/>
          <w:szCs w:val="28"/>
        </w:rPr>
        <w:t>путёвок</w:t>
      </w:r>
      <w:proofErr w:type="spellEnd"/>
      <w:r w:rsidR="00FB42EB" w:rsidRPr="000E21C8">
        <w:rPr>
          <w:rFonts w:ascii="Times New Roman" w:hAnsi="Times New Roman" w:cs="Times New Roman"/>
          <w:color w:val="000000"/>
          <w:sz w:val="28"/>
          <w:szCs w:val="28"/>
        </w:rPr>
        <w:t xml:space="preserve"> детьми </w:t>
      </w:r>
      <w:r w:rsidR="00094602" w:rsidRPr="000E21C8">
        <w:rPr>
          <w:rFonts w:ascii="Times New Roman" w:hAnsi="Times New Roman" w:cs="Times New Roman"/>
          <w:color w:val="000000"/>
          <w:sz w:val="28"/>
          <w:szCs w:val="28"/>
        </w:rPr>
        <w:t xml:space="preserve"> для дальнейшего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участия в Программе ДОЛ;</w:t>
      </w:r>
    </w:p>
    <w:p w:rsidR="00094602" w:rsidRPr="000E21C8" w:rsidRDefault="00150C3C" w:rsidP="00150C3C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="00094602" w:rsidRPr="000E21C8">
        <w:rPr>
          <w:rFonts w:ascii="Times New Roman" w:hAnsi="Times New Roman" w:cs="Times New Roman"/>
          <w:color w:val="000000"/>
          <w:sz w:val="28"/>
          <w:szCs w:val="28"/>
        </w:rPr>
        <w:t>величение количества детей из одной и той же образовательной организации, жел</w:t>
      </w:r>
      <w:r w:rsidR="00FB42EB" w:rsidRPr="000E21C8">
        <w:rPr>
          <w:rFonts w:ascii="Times New Roman" w:hAnsi="Times New Roman" w:cs="Times New Roman"/>
          <w:color w:val="000000"/>
          <w:sz w:val="28"/>
          <w:szCs w:val="28"/>
        </w:rPr>
        <w:t>ающих участвовать в реализации П</w:t>
      </w:r>
      <w:r>
        <w:rPr>
          <w:rFonts w:ascii="Times New Roman" w:hAnsi="Times New Roman" w:cs="Times New Roman"/>
          <w:color w:val="000000"/>
          <w:sz w:val="28"/>
          <w:szCs w:val="28"/>
        </w:rPr>
        <w:t>рограммы;</w:t>
      </w:r>
    </w:p>
    <w:p w:rsidR="00094602" w:rsidRPr="000E21C8" w:rsidRDefault="00150C3C" w:rsidP="00150C3C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094602" w:rsidRPr="000E21C8">
        <w:rPr>
          <w:rFonts w:ascii="Times New Roman" w:hAnsi="Times New Roman" w:cs="Times New Roman"/>
          <w:color w:val="000000"/>
          <w:sz w:val="28"/>
          <w:szCs w:val="28"/>
        </w:rPr>
        <w:t>оложите</w:t>
      </w:r>
      <w:r>
        <w:rPr>
          <w:rFonts w:ascii="Times New Roman" w:hAnsi="Times New Roman" w:cs="Times New Roman"/>
          <w:color w:val="000000"/>
          <w:sz w:val="28"/>
          <w:szCs w:val="28"/>
        </w:rPr>
        <w:t>льные отзывы в социальных сетях;</w:t>
      </w:r>
    </w:p>
    <w:p w:rsidR="00094602" w:rsidRPr="000E21C8" w:rsidRDefault="00150C3C" w:rsidP="00150C3C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="00C172FD">
        <w:rPr>
          <w:rFonts w:ascii="Times New Roman" w:hAnsi="Times New Roman" w:cs="Times New Roman"/>
          <w:color w:val="000000"/>
          <w:sz w:val="28"/>
          <w:szCs w:val="28"/>
        </w:rPr>
        <w:t xml:space="preserve">едение здорового </w:t>
      </w:r>
      <w:proofErr w:type="spellStart"/>
      <w:r w:rsidR="00C172FD">
        <w:rPr>
          <w:rFonts w:ascii="Times New Roman" w:hAnsi="Times New Roman" w:cs="Times New Roman"/>
          <w:color w:val="000000"/>
          <w:sz w:val="28"/>
          <w:szCs w:val="28"/>
        </w:rPr>
        <w:t>обрaзa</w:t>
      </w:r>
      <w:proofErr w:type="spellEnd"/>
      <w:r w:rsidR="00094602" w:rsidRPr="000E21C8">
        <w:rPr>
          <w:rFonts w:ascii="Times New Roman" w:hAnsi="Times New Roman" w:cs="Times New Roman"/>
          <w:color w:val="000000"/>
          <w:sz w:val="28"/>
          <w:szCs w:val="28"/>
        </w:rPr>
        <w:t xml:space="preserve"> жизни, регулярные занятия физической культурой и спортом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B42EB" w:rsidRPr="000E21C8" w:rsidRDefault="00150C3C" w:rsidP="00150C3C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</w:t>
      </w:r>
      <w:r w:rsidR="00FB42EB" w:rsidRPr="000E21C8">
        <w:rPr>
          <w:rFonts w:ascii="Times New Roman" w:hAnsi="Times New Roman" w:cs="Times New Roman"/>
          <w:color w:val="000000"/>
          <w:sz w:val="28"/>
          <w:szCs w:val="28"/>
        </w:rPr>
        <w:t>остижение новых спортивных результатов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4602" w:rsidRPr="000E21C8" w:rsidRDefault="00094602" w:rsidP="00A60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1C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родительском уровне.</w:t>
      </w:r>
    </w:p>
    <w:p w:rsidR="00094602" w:rsidRPr="000E21C8" w:rsidRDefault="00094602" w:rsidP="00A60426">
      <w:pPr>
        <w:spacing w:before="180"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E21C8">
        <w:rPr>
          <w:rFonts w:ascii="Times New Roman" w:hAnsi="Times New Roman" w:cs="Times New Roman"/>
          <w:sz w:val="28"/>
          <w:szCs w:val="28"/>
        </w:rPr>
        <w:t xml:space="preserve">Критерий </w:t>
      </w:r>
      <w:r w:rsidR="00C172FD">
        <w:rPr>
          <w:rFonts w:ascii="Times New Roman" w:hAnsi="Times New Roman" w:cs="Times New Roman"/>
          <w:iCs/>
          <w:sz w:val="28"/>
          <w:szCs w:val="28"/>
        </w:rPr>
        <w:t xml:space="preserve">1- </w:t>
      </w:r>
      <w:proofErr w:type="spellStart"/>
      <w:r w:rsidR="00644A2D">
        <w:rPr>
          <w:rFonts w:ascii="Times New Roman" w:hAnsi="Times New Roman" w:cs="Times New Roman"/>
          <w:iCs/>
          <w:sz w:val="28"/>
          <w:szCs w:val="28"/>
        </w:rPr>
        <w:t>Востребовa</w:t>
      </w:r>
      <w:r w:rsidR="00644A2D" w:rsidRPr="000E21C8">
        <w:rPr>
          <w:rFonts w:ascii="Times New Roman" w:hAnsi="Times New Roman" w:cs="Times New Roman"/>
          <w:iCs/>
          <w:sz w:val="28"/>
          <w:szCs w:val="28"/>
        </w:rPr>
        <w:t>нность</w:t>
      </w:r>
      <w:r w:rsidR="00FB42EB" w:rsidRPr="000E21C8">
        <w:rPr>
          <w:rFonts w:ascii="Times New Roman" w:hAnsi="Times New Roman" w:cs="Times New Roman"/>
          <w:iCs/>
          <w:sz w:val="28"/>
          <w:szCs w:val="28"/>
        </w:rPr>
        <w:t>путевок</w:t>
      </w:r>
      <w:proofErr w:type="spellEnd"/>
      <w:r w:rsidRPr="000E21C8">
        <w:rPr>
          <w:rFonts w:ascii="Times New Roman" w:hAnsi="Times New Roman" w:cs="Times New Roman"/>
          <w:iCs/>
          <w:sz w:val="28"/>
          <w:szCs w:val="28"/>
        </w:rPr>
        <w:t xml:space="preserve"> для своих детей </w:t>
      </w:r>
    </w:p>
    <w:p w:rsidR="00094602" w:rsidRPr="000E21C8" w:rsidRDefault="00094602" w:rsidP="00A604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1C8">
        <w:rPr>
          <w:rFonts w:ascii="Times New Roman" w:hAnsi="Times New Roman" w:cs="Times New Roman"/>
          <w:iCs/>
          <w:color w:val="000000"/>
          <w:sz w:val="28"/>
          <w:szCs w:val="28"/>
        </w:rPr>
        <w:t>Индикаторы:</w:t>
      </w:r>
    </w:p>
    <w:p w:rsidR="00094602" w:rsidRPr="000E21C8" w:rsidRDefault="00150C3C" w:rsidP="00150C3C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</w:t>
      </w:r>
      <w:r w:rsidR="00094602" w:rsidRPr="000E21C8">
        <w:rPr>
          <w:rFonts w:ascii="Times New Roman" w:hAnsi="Times New Roman" w:cs="Times New Roman"/>
          <w:color w:val="000000"/>
          <w:sz w:val="28"/>
          <w:szCs w:val="28"/>
        </w:rPr>
        <w:t>оличество детей, пр</w:t>
      </w:r>
      <w:r w:rsidR="00A52951" w:rsidRPr="000E21C8">
        <w:rPr>
          <w:rFonts w:ascii="Times New Roman" w:hAnsi="Times New Roman" w:cs="Times New Roman"/>
          <w:color w:val="000000"/>
          <w:sz w:val="28"/>
          <w:szCs w:val="28"/>
        </w:rPr>
        <w:t>иехавших ДОЛ второй и более раз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94602" w:rsidRPr="000E21C8" w:rsidRDefault="00150C3C" w:rsidP="00150C3C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непрерывность занятий спортом;</w:t>
      </w:r>
    </w:p>
    <w:p w:rsidR="00094602" w:rsidRPr="000E21C8" w:rsidRDefault="00150C3C" w:rsidP="00150C3C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094602" w:rsidRPr="000E21C8">
        <w:rPr>
          <w:rFonts w:ascii="Times New Roman" w:hAnsi="Times New Roman" w:cs="Times New Roman"/>
          <w:color w:val="000000"/>
          <w:sz w:val="28"/>
          <w:szCs w:val="28"/>
        </w:rPr>
        <w:t>оложите</w:t>
      </w:r>
      <w:r w:rsidR="00A52951" w:rsidRPr="000E21C8">
        <w:rPr>
          <w:rFonts w:ascii="Times New Roman" w:hAnsi="Times New Roman" w:cs="Times New Roman"/>
          <w:color w:val="000000"/>
          <w:sz w:val="28"/>
          <w:szCs w:val="28"/>
        </w:rPr>
        <w:t>льные отзывы в социальных сетях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4602" w:rsidRPr="000E21C8" w:rsidRDefault="00644A2D" w:rsidP="00A60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Нaa</w:t>
      </w:r>
      <w:r w:rsidRPr="000E21C8">
        <w:rPr>
          <w:rFonts w:ascii="Times New Roman" w:hAnsi="Times New Roman" w:cs="Times New Roman"/>
          <w:sz w:val="28"/>
          <w:szCs w:val="28"/>
        </w:rPr>
        <w:t>дминистративном</w:t>
      </w:r>
      <w:proofErr w:type="spellEnd"/>
      <w:r w:rsidR="00094602" w:rsidRPr="000E21C8">
        <w:rPr>
          <w:rFonts w:ascii="Times New Roman" w:hAnsi="Times New Roman" w:cs="Times New Roman"/>
          <w:sz w:val="28"/>
          <w:szCs w:val="28"/>
        </w:rPr>
        <w:t xml:space="preserve"> уровне.</w:t>
      </w:r>
    </w:p>
    <w:p w:rsidR="00094602" w:rsidRPr="000E21C8" w:rsidRDefault="00094602" w:rsidP="00A6042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E21C8">
        <w:rPr>
          <w:rFonts w:ascii="Times New Roman" w:hAnsi="Times New Roman" w:cs="Times New Roman"/>
          <w:sz w:val="28"/>
          <w:szCs w:val="28"/>
        </w:rPr>
        <w:t xml:space="preserve">Критерий 1 - </w:t>
      </w:r>
      <w:r w:rsidRPr="000E21C8">
        <w:rPr>
          <w:rFonts w:ascii="Times New Roman" w:hAnsi="Times New Roman" w:cs="Times New Roman"/>
          <w:iCs/>
          <w:color w:val="000000"/>
          <w:sz w:val="28"/>
          <w:szCs w:val="28"/>
        </w:rPr>
        <w:t>Полнота разработанных нормативных и локальных правовых документов по реализации программы</w:t>
      </w:r>
    </w:p>
    <w:p w:rsidR="00094602" w:rsidRPr="000E21C8" w:rsidRDefault="00C172FD" w:rsidP="00A604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Индикa</w:t>
      </w:r>
      <w:r w:rsidR="00094602" w:rsidRPr="000E21C8">
        <w:rPr>
          <w:rFonts w:ascii="Times New Roman" w:hAnsi="Times New Roman" w:cs="Times New Roman"/>
          <w:iCs/>
          <w:color w:val="000000"/>
          <w:sz w:val="28"/>
          <w:szCs w:val="28"/>
        </w:rPr>
        <w:t>торы</w:t>
      </w:r>
      <w:proofErr w:type="spellEnd"/>
      <w:r w:rsidR="00094602" w:rsidRPr="000E21C8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094602" w:rsidRPr="000E21C8" w:rsidRDefault="00150C3C" w:rsidP="00150C3C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094602" w:rsidRPr="000E21C8">
        <w:rPr>
          <w:rFonts w:ascii="Times New Roman" w:hAnsi="Times New Roman" w:cs="Times New Roman"/>
          <w:color w:val="000000"/>
          <w:sz w:val="28"/>
          <w:szCs w:val="28"/>
        </w:rPr>
        <w:t xml:space="preserve">олнота разработанных документов </w:t>
      </w:r>
      <w:r w:rsidR="00A52951" w:rsidRPr="000E21C8">
        <w:rPr>
          <w:rFonts w:ascii="Times New Roman" w:hAnsi="Times New Roman" w:cs="Times New Roman"/>
          <w:color w:val="000000"/>
          <w:sz w:val="28"/>
          <w:szCs w:val="28"/>
        </w:rPr>
        <w:t>по реализации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94602" w:rsidRPr="000E21C8" w:rsidRDefault="00150C3C" w:rsidP="00150C3C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="00094602" w:rsidRPr="000E21C8">
        <w:rPr>
          <w:rFonts w:ascii="Times New Roman" w:hAnsi="Times New Roman" w:cs="Times New Roman"/>
          <w:color w:val="000000"/>
          <w:sz w:val="28"/>
          <w:szCs w:val="28"/>
        </w:rPr>
        <w:t xml:space="preserve">оответствие содержания документов </w:t>
      </w:r>
      <w:r w:rsidR="00A52951" w:rsidRPr="000E21C8">
        <w:rPr>
          <w:rFonts w:ascii="Times New Roman" w:hAnsi="Times New Roman" w:cs="Times New Roman"/>
          <w:color w:val="000000"/>
          <w:sz w:val="28"/>
          <w:szCs w:val="28"/>
        </w:rPr>
        <w:t>предъявляемым к ним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94602" w:rsidRPr="000E21C8" w:rsidRDefault="00150C3C" w:rsidP="00150C3C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-т</w:t>
      </w:r>
      <w:r w:rsidR="00644A2D">
        <w:rPr>
          <w:rFonts w:ascii="Times New Roman" w:hAnsi="Times New Roman" w:cs="Times New Roman"/>
          <w:color w:val="000000"/>
          <w:sz w:val="28"/>
          <w:szCs w:val="28"/>
        </w:rPr>
        <w:t xml:space="preserve">ехнологичность </w:t>
      </w:r>
      <w:proofErr w:type="spellStart"/>
      <w:r w:rsidR="00644A2D">
        <w:rPr>
          <w:rFonts w:ascii="Times New Roman" w:hAnsi="Times New Roman" w:cs="Times New Roman"/>
          <w:color w:val="000000"/>
          <w:sz w:val="28"/>
          <w:szCs w:val="28"/>
        </w:rPr>
        <w:t>рa</w:t>
      </w:r>
      <w:r w:rsidR="00094602" w:rsidRPr="000E21C8">
        <w:rPr>
          <w:rFonts w:ascii="Times New Roman" w:hAnsi="Times New Roman" w:cs="Times New Roman"/>
          <w:color w:val="000000"/>
          <w:sz w:val="28"/>
          <w:szCs w:val="28"/>
        </w:rPr>
        <w:t>зработанных</w:t>
      </w:r>
      <w:proofErr w:type="spellEnd"/>
      <w:r w:rsidR="00094602" w:rsidRPr="000E21C8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нормативно-правовых документов (возможность их использования в друг</w:t>
      </w:r>
      <w:r w:rsidR="00A52951" w:rsidRPr="000E21C8">
        <w:rPr>
          <w:rFonts w:ascii="Times New Roman" w:hAnsi="Times New Roman" w:cs="Times New Roman"/>
          <w:color w:val="000000"/>
          <w:sz w:val="28"/>
          <w:szCs w:val="28"/>
        </w:rPr>
        <w:t>их образовательных учреждениях)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4602" w:rsidRPr="000E21C8" w:rsidRDefault="00094602" w:rsidP="00A6042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E21C8">
        <w:rPr>
          <w:rFonts w:ascii="Times New Roman" w:hAnsi="Times New Roman" w:cs="Times New Roman"/>
          <w:sz w:val="28"/>
          <w:szCs w:val="28"/>
        </w:rPr>
        <w:t>Критерий</w:t>
      </w:r>
      <w:r w:rsidRPr="000E21C8">
        <w:rPr>
          <w:rFonts w:ascii="Times New Roman" w:hAnsi="Times New Roman" w:cs="Times New Roman"/>
          <w:bCs/>
          <w:iCs/>
          <w:sz w:val="28"/>
          <w:szCs w:val="28"/>
        </w:rPr>
        <w:t xml:space="preserve"> 2</w:t>
      </w:r>
      <w:r w:rsidRPr="000E21C8">
        <w:rPr>
          <w:rFonts w:ascii="Times New Roman" w:hAnsi="Times New Roman" w:cs="Times New Roman"/>
          <w:sz w:val="28"/>
          <w:szCs w:val="28"/>
        </w:rPr>
        <w:t xml:space="preserve">- </w:t>
      </w:r>
      <w:r w:rsidRPr="000E21C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Степень разработанности методического обеспечения </w:t>
      </w:r>
    </w:p>
    <w:p w:rsidR="00094602" w:rsidRPr="000E21C8" w:rsidRDefault="00094602" w:rsidP="00A604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1C8">
        <w:rPr>
          <w:rFonts w:ascii="Times New Roman" w:hAnsi="Times New Roman" w:cs="Times New Roman"/>
          <w:iCs/>
          <w:color w:val="000000"/>
          <w:sz w:val="28"/>
          <w:szCs w:val="28"/>
        </w:rPr>
        <w:t>Индикаторы:</w:t>
      </w:r>
    </w:p>
    <w:p w:rsidR="00094602" w:rsidRPr="000E21C8" w:rsidRDefault="00150C3C" w:rsidP="00150C3C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="00094602" w:rsidRPr="000E21C8">
        <w:rPr>
          <w:rFonts w:ascii="Times New Roman" w:hAnsi="Times New Roman" w:cs="Times New Roman"/>
          <w:color w:val="000000"/>
          <w:sz w:val="28"/>
          <w:szCs w:val="28"/>
        </w:rPr>
        <w:t>аличие разработанных и апробированных методических материалов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94602" w:rsidRPr="000E21C8" w:rsidRDefault="00150C3C" w:rsidP="00150C3C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</w:t>
      </w:r>
      <w:r w:rsidR="00644A2D">
        <w:rPr>
          <w:rFonts w:ascii="Times New Roman" w:hAnsi="Times New Roman" w:cs="Times New Roman"/>
          <w:color w:val="000000"/>
          <w:sz w:val="28"/>
          <w:szCs w:val="28"/>
        </w:rPr>
        <w:t xml:space="preserve">оответствие </w:t>
      </w:r>
      <w:proofErr w:type="spellStart"/>
      <w:r w:rsidR="00644A2D">
        <w:rPr>
          <w:rFonts w:ascii="Times New Roman" w:hAnsi="Times New Roman" w:cs="Times New Roman"/>
          <w:color w:val="000000"/>
          <w:sz w:val="28"/>
          <w:szCs w:val="28"/>
        </w:rPr>
        <w:t>требовa</w:t>
      </w:r>
      <w:r w:rsidR="00094602" w:rsidRPr="000E21C8">
        <w:rPr>
          <w:rFonts w:ascii="Times New Roman" w:hAnsi="Times New Roman" w:cs="Times New Roman"/>
          <w:color w:val="000000"/>
          <w:sz w:val="28"/>
          <w:szCs w:val="28"/>
        </w:rPr>
        <w:t>ниям</w:t>
      </w:r>
      <w:proofErr w:type="spellEnd"/>
      <w:r w:rsidR="00094602" w:rsidRPr="000E21C8">
        <w:rPr>
          <w:rFonts w:ascii="Times New Roman" w:hAnsi="Times New Roman" w:cs="Times New Roman"/>
          <w:color w:val="000000"/>
          <w:sz w:val="28"/>
          <w:szCs w:val="28"/>
        </w:rPr>
        <w:t xml:space="preserve"> к созданию материалов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94602" w:rsidRPr="000E21C8" w:rsidRDefault="00150C3C" w:rsidP="00150C3C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="00094602" w:rsidRPr="000E21C8">
        <w:rPr>
          <w:rFonts w:ascii="Times New Roman" w:hAnsi="Times New Roman" w:cs="Times New Roman"/>
          <w:color w:val="000000"/>
          <w:sz w:val="28"/>
          <w:szCs w:val="28"/>
        </w:rPr>
        <w:t>добство формы распространения материалов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94602" w:rsidRPr="000E21C8" w:rsidRDefault="00150C3C" w:rsidP="00150C3C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</w:t>
      </w:r>
      <w:r w:rsidR="00094602" w:rsidRPr="000E21C8">
        <w:rPr>
          <w:rFonts w:ascii="Times New Roman" w:hAnsi="Times New Roman" w:cs="Times New Roman"/>
          <w:color w:val="000000"/>
          <w:sz w:val="28"/>
          <w:szCs w:val="28"/>
        </w:rPr>
        <w:t>остребованность представленных материалов</w:t>
      </w:r>
      <w:proofErr w:type="gramStart"/>
      <w:r w:rsidR="00094602" w:rsidRPr="000E21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94602" w:rsidRPr="000E21C8" w:rsidRDefault="00094602" w:rsidP="00A6042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E21C8">
        <w:rPr>
          <w:rFonts w:ascii="Times New Roman" w:hAnsi="Times New Roman" w:cs="Times New Roman"/>
          <w:sz w:val="28"/>
          <w:szCs w:val="28"/>
        </w:rPr>
        <w:t>Критерий 3 -</w:t>
      </w:r>
      <w:r w:rsidRPr="000E21C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Влияние изменений, полученных в результате реализации программы, на развитие личности и творческого потенциала ребёнка, на рост профессиональных компетенций педагогических и руководящих работников</w:t>
      </w:r>
    </w:p>
    <w:p w:rsidR="00094602" w:rsidRPr="000E21C8" w:rsidRDefault="00094602" w:rsidP="00A60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1C8">
        <w:rPr>
          <w:rFonts w:ascii="Times New Roman" w:hAnsi="Times New Roman" w:cs="Times New Roman"/>
          <w:iCs/>
          <w:color w:val="000000"/>
          <w:sz w:val="28"/>
          <w:szCs w:val="28"/>
        </w:rPr>
        <w:t>Индикаторы:</w:t>
      </w:r>
    </w:p>
    <w:p w:rsidR="00094602" w:rsidRPr="000E21C8" w:rsidRDefault="00150C3C" w:rsidP="00150C3C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94602" w:rsidRPr="000E21C8">
        <w:rPr>
          <w:rFonts w:ascii="Times New Roman" w:hAnsi="Times New Roman" w:cs="Times New Roman"/>
          <w:sz w:val="28"/>
          <w:szCs w:val="28"/>
        </w:rPr>
        <w:t>овышение уровня социализации ребёнка и его предпрофессиональной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4602" w:rsidRPr="000E21C8" w:rsidRDefault="00150C3C" w:rsidP="00150C3C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94602" w:rsidRPr="000E21C8">
        <w:rPr>
          <w:rFonts w:ascii="Times New Roman" w:hAnsi="Times New Roman" w:cs="Times New Roman"/>
          <w:sz w:val="28"/>
          <w:szCs w:val="28"/>
        </w:rPr>
        <w:t xml:space="preserve">овышение уровня квалификации педагогических и руководящих работников </w:t>
      </w:r>
    </w:p>
    <w:p w:rsidR="00094602" w:rsidRPr="000E21C8" w:rsidRDefault="00150C3C" w:rsidP="00150C3C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094602" w:rsidRPr="000E21C8">
        <w:rPr>
          <w:rFonts w:ascii="Times New Roman" w:hAnsi="Times New Roman" w:cs="Times New Roman"/>
          <w:sz w:val="28"/>
          <w:szCs w:val="28"/>
        </w:rPr>
        <w:t>беспечен</w:t>
      </w:r>
      <w:r>
        <w:rPr>
          <w:rFonts w:ascii="Times New Roman" w:hAnsi="Times New Roman" w:cs="Times New Roman"/>
          <w:sz w:val="28"/>
          <w:szCs w:val="28"/>
        </w:rPr>
        <w:t>ность методическими материалами;</w:t>
      </w:r>
    </w:p>
    <w:p w:rsidR="00094602" w:rsidRPr="000E21C8" w:rsidRDefault="00150C3C" w:rsidP="00150C3C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094602" w:rsidRPr="000E21C8">
        <w:rPr>
          <w:rFonts w:ascii="Times New Roman" w:hAnsi="Times New Roman" w:cs="Times New Roman"/>
          <w:sz w:val="28"/>
          <w:szCs w:val="28"/>
        </w:rPr>
        <w:t>довлетворенность детей и педагогов по результатам смены (анкетирование, опрос, тестирование, социометрия)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4602" w:rsidRPr="00A60426" w:rsidRDefault="00150C3C" w:rsidP="00150C3C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094602" w:rsidRPr="000E21C8">
        <w:rPr>
          <w:rFonts w:ascii="Times New Roman" w:hAnsi="Times New Roman" w:cs="Times New Roman"/>
          <w:sz w:val="28"/>
          <w:szCs w:val="28"/>
        </w:rPr>
        <w:t>оличество проведенных обучающих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4602" w:rsidRPr="000E21C8" w:rsidRDefault="00094602" w:rsidP="00A6042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21C8">
        <w:rPr>
          <w:rFonts w:ascii="Times New Roman" w:hAnsi="Times New Roman" w:cs="Times New Roman"/>
          <w:sz w:val="28"/>
          <w:szCs w:val="28"/>
        </w:rPr>
        <w:t xml:space="preserve">Критерий 4 – </w:t>
      </w:r>
      <w:r w:rsidRPr="000E21C8">
        <w:rPr>
          <w:rFonts w:ascii="Times New Roman" w:hAnsi="Times New Roman" w:cs="Times New Roman"/>
          <w:iCs/>
          <w:color w:val="000000"/>
          <w:sz w:val="28"/>
          <w:szCs w:val="28"/>
        </w:rPr>
        <w:t>Информацио</w:t>
      </w:r>
      <w:r w:rsidR="00A52951" w:rsidRPr="000E21C8">
        <w:rPr>
          <w:rFonts w:ascii="Times New Roman" w:hAnsi="Times New Roman" w:cs="Times New Roman"/>
          <w:iCs/>
          <w:color w:val="000000"/>
          <w:sz w:val="28"/>
          <w:szCs w:val="28"/>
        </w:rPr>
        <w:t>нно-методическое сопровождение П</w:t>
      </w:r>
      <w:r w:rsidRPr="000E21C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рограммы </w:t>
      </w:r>
    </w:p>
    <w:p w:rsidR="00094602" w:rsidRPr="000E21C8" w:rsidRDefault="00644A2D" w:rsidP="00A604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Индикa</w:t>
      </w:r>
      <w:r w:rsidR="00094602" w:rsidRPr="000E21C8">
        <w:rPr>
          <w:rFonts w:ascii="Times New Roman" w:hAnsi="Times New Roman" w:cs="Times New Roman"/>
          <w:bCs/>
          <w:color w:val="000000"/>
          <w:sz w:val="28"/>
          <w:szCs w:val="28"/>
        </w:rPr>
        <w:t>торы</w:t>
      </w:r>
      <w:proofErr w:type="spellEnd"/>
      <w:r w:rsidR="00094602" w:rsidRPr="000E21C8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094602" w:rsidRPr="000E21C8" w:rsidRDefault="00150C3C" w:rsidP="00150C3C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="00A52951" w:rsidRPr="000E21C8">
        <w:rPr>
          <w:rFonts w:ascii="Times New Roman" w:hAnsi="Times New Roman" w:cs="Times New Roman"/>
          <w:color w:val="000000"/>
          <w:sz w:val="28"/>
          <w:szCs w:val="28"/>
        </w:rPr>
        <w:t>аличие публикаций по П</w:t>
      </w:r>
      <w:r>
        <w:rPr>
          <w:rFonts w:ascii="Times New Roman" w:hAnsi="Times New Roman" w:cs="Times New Roman"/>
          <w:color w:val="000000"/>
          <w:sz w:val="28"/>
          <w:szCs w:val="28"/>
        </w:rPr>
        <w:t>рограмме;</w:t>
      </w:r>
    </w:p>
    <w:p w:rsidR="00094602" w:rsidRPr="000E21C8" w:rsidRDefault="00150C3C" w:rsidP="00150C3C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="00094602" w:rsidRPr="000E21C8">
        <w:rPr>
          <w:rFonts w:ascii="Times New Roman" w:hAnsi="Times New Roman" w:cs="Times New Roman"/>
          <w:color w:val="000000"/>
          <w:sz w:val="28"/>
          <w:szCs w:val="28"/>
        </w:rPr>
        <w:t>аличие п</w:t>
      </w:r>
      <w:r w:rsidR="00A52951" w:rsidRPr="000E21C8">
        <w:rPr>
          <w:rFonts w:ascii="Times New Roman" w:hAnsi="Times New Roman" w:cs="Times New Roman"/>
          <w:color w:val="000000"/>
          <w:sz w:val="28"/>
          <w:szCs w:val="28"/>
        </w:rPr>
        <w:t>убликаций (репортажей) по теме П</w:t>
      </w:r>
      <w:r w:rsidR="00094602" w:rsidRPr="000E21C8">
        <w:rPr>
          <w:rFonts w:ascii="Times New Roman" w:hAnsi="Times New Roman" w:cs="Times New Roman"/>
          <w:color w:val="000000"/>
          <w:sz w:val="28"/>
          <w:szCs w:val="28"/>
        </w:rPr>
        <w:t>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94602" w:rsidRPr="000E21C8" w:rsidRDefault="00150C3C" w:rsidP="00150C3C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</w:t>
      </w:r>
      <w:r w:rsidR="00094602" w:rsidRPr="000E21C8">
        <w:rPr>
          <w:rFonts w:ascii="Times New Roman" w:hAnsi="Times New Roman" w:cs="Times New Roman"/>
          <w:color w:val="000000"/>
          <w:sz w:val="28"/>
          <w:szCs w:val="28"/>
        </w:rPr>
        <w:t>тражение результатов деятельности детей на сайтах учреждений-партнеров и в социальных сетях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94602" w:rsidRPr="000E21C8" w:rsidRDefault="00150C3C" w:rsidP="00150C3C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-н</w:t>
      </w:r>
      <w:r w:rsidR="00644A2D">
        <w:rPr>
          <w:rFonts w:ascii="Times New Roman" w:hAnsi="Times New Roman" w:cs="Times New Roman"/>
          <w:color w:val="000000"/>
          <w:sz w:val="28"/>
          <w:szCs w:val="28"/>
        </w:rPr>
        <w:t xml:space="preserve">аличие </w:t>
      </w:r>
      <w:proofErr w:type="spellStart"/>
      <w:r w:rsidR="00644A2D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094602" w:rsidRPr="000E21C8">
        <w:rPr>
          <w:rFonts w:ascii="Times New Roman" w:hAnsi="Times New Roman" w:cs="Times New Roman"/>
          <w:color w:val="000000"/>
          <w:sz w:val="28"/>
          <w:szCs w:val="28"/>
        </w:rPr>
        <w:t>налитических</w:t>
      </w:r>
      <w:proofErr w:type="spellEnd"/>
      <w:r w:rsidR="00094602" w:rsidRPr="000E21C8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материалов по результатам реализации </w:t>
      </w:r>
      <w:r w:rsidR="00A52951" w:rsidRPr="000E21C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94602" w:rsidRPr="000E21C8">
        <w:rPr>
          <w:rFonts w:ascii="Times New Roman" w:hAnsi="Times New Roman" w:cs="Times New Roman"/>
          <w:color w:val="000000"/>
          <w:sz w:val="28"/>
          <w:szCs w:val="28"/>
        </w:rPr>
        <w:t>рограммы, мониторинговых исследований, выявляющих её результативность и эффективность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4602" w:rsidRPr="000E21C8" w:rsidRDefault="00094602" w:rsidP="00A6042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E21C8">
        <w:rPr>
          <w:rFonts w:ascii="Times New Roman" w:hAnsi="Times New Roman" w:cs="Times New Roman"/>
          <w:sz w:val="28"/>
          <w:szCs w:val="28"/>
        </w:rPr>
        <w:t xml:space="preserve">Критерий </w:t>
      </w:r>
      <w:r w:rsidRPr="000E21C8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Pr="000E21C8">
        <w:rPr>
          <w:rFonts w:ascii="Times New Roman" w:hAnsi="Times New Roman" w:cs="Times New Roman"/>
          <w:sz w:val="28"/>
          <w:szCs w:val="28"/>
        </w:rPr>
        <w:t xml:space="preserve">- </w:t>
      </w:r>
      <w:r w:rsidRPr="000E21C8">
        <w:rPr>
          <w:rFonts w:ascii="Times New Roman" w:hAnsi="Times New Roman" w:cs="Times New Roman"/>
          <w:bCs/>
          <w:color w:val="000000"/>
          <w:sz w:val="28"/>
          <w:szCs w:val="28"/>
        </w:rPr>
        <w:t>Социально-педаго</w:t>
      </w:r>
      <w:r w:rsidR="00A52951" w:rsidRPr="000E21C8">
        <w:rPr>
          <w:rFonts w:ascii="Times New Roman" w:hAnsi="Times New Roman" w:cs="Times New Roman"/>
          <w:bCs/>
          <w:color w:val="000000"/>
          <w:sz w:val="28"/>
          <w:szCs w:val="28"/>
        </w:rPr>
        <w:t>гическая значимость реализации П</w:t>
      </w:r>
      <w:r w:rsidRPr="000E21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рограммы </w:t>
      </w:r>
    </w:p>
    <w:p w:rsidR="00094602" w:rsidRPr="000E21C8" w:rsidRDefault="00644A2D" w:rsidP="00A604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Индикa</w:t>
      </w:r>
      <w:r w:rsidR="00094602" w:rsidRPr="000E21C8">
        <w:rPr>
          <w:rFonts w:ascii="Times New Roman" w:hAnsi="Times New Roman" w:cs="Times New Roman"/>
          <w:iCs/>
          <w:color w:val="000000"/>
          <w:sz w:val="28"/>
          <w:szCs w:val="28"/>
        </w:rPr>
        <w:t>торы</w:t>
      </w:r>
      <w:proofErr w:type="spellEnd"/>
      <w:r w:rsidR="00094602" w:rsidRPr="000E21C8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094602" w:rsidRPr="000E21C8" w:rsidRDefault="00150C3C" w:rsidP="00150C3C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-у</w:t>
      </w:r>
      <w:r w:rsidR="00094602" w:rsidRPr="000E21C8">
        <w:rPr>
          <w:rFonts w:ascii="Times New Roman" w:hAnsi="Times New Roman" w:cs="Times New Roman"/>
          <w:color w:val="000000"/>
          <w:sz w:val="28"/>
          <w:szCs w:val="28"/>
        </w:rPr>
        <w:t>довлетворенность министерства молодежной политики и спорта качеством деятельности ДОЛ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94602" w:rsidRPr="000E21C8" w:rsidRDefault="00150C3C" w:rsidP="00150C3C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644A2D">
        <w:rPr>
          <w:rFonts w:ascii="Times New Roman" w:hAnsi="Times New Roman" w:cs="Times New Roman"/>
          <w:color w:val="000000"/>
          <w:sz w:val="28"/>
          <w:szCs w:val="28"/>
        </w:rPr>
        <w:t>иксa</w:t>
      </w:r>
      <w:r w:rsidR="00094602" w:rsidRPr="000E21C8">
        <w:rPr>
          <w:rFonts w:ascii="Times New Roman" w:hAnsi="Times New Roman" w:cs="Times New Roman"/>
          <w:color w:val="000000"/>
          <w:sz w:val="28"/>
          <w:szCs w:val="28"/>
        </w:rPr>
        <w:t>ция</w:t>
      </w:r>
      <w:proofErr w:type="spellEnd"/>
      <w:r w:rsidR="00094602" w:rsidRPr="000E21C8">
        <w:rPr>
          <w:rFonts w:ascii="Times New Roman" w:hAnsi="Times New Roman" w:cs="Times New Roman"/>
          <w:color w:val="000000"/>
          <w:sz w:val="28"/>
          <w:szCs w:val="28"/>
        </w:rPr>
        <w:t xml:space="preserve"> положительных тенденций в ра</w:t>
      </w:r>
      <w:r w:rsidR="00A52951" w:rsidRPr="000E21C8">
        <w:rPr>
          <w:rFonts w:ascii="Times New Roman" w:hAnsi="Times New Roman" w:cs="Times New Roman"/>
          <w:color w:val="000000"/>
          <w:sz w:val="28"/>
          <w:szCs w:val="28"/>
        </w:rPr>
        <w:t>звитии содержания деятельности П</w:t>
      </w:r>
      <w:r w:rsidR="00094602" w:rsidRPr="000E21C8">
        <w:rPr>
          <w:rFonts w:ascii="Times New Roman" w:hAnsi="Times New Roman" w:cs="Times New Roman"/>
          <w:color w:val="000000"/>
          <w:sz w:val="28"/>
          <w:szCs w:val="28"/>
        </w:rPr>
        <w:t>рограммы в региональной системе отдыха и оздоровлени</w:t>
      </w:r>
      <w:r w:rsidR="00644A2D">
        <w:rPr>
          <w:rFonts w:ascii="Times New Roman" w:hAnsi="Times New Roman" w:cs="Times New Roman"/>
          <w:color w:val="000000"/>
          <w:sz w:val="28"/>
          <w:szCs w:val="28"/>
        </w:rPr>
        <w:t xml:space="preserve">я детей и молодежи Саратова и </w:t>
      </w:r>
      <w:proofErr w:type="spellStart"/>
      <w:r w:rsidR="00644A2D">
        <w:rPr>
          <w:rFonts w:ascii="Times New Roman" w:hAnsi="Times New Roman" w:cs="Times New Roman"/>
          <w:color w:val="000000"/>
          <w:sz w:val="28"/>
          <w:szCs w:val="28"/>
        </w:rPr>
        <w:t>Сa</w:t>
      </w:r>
      <w:r w:rsidR="00094602" w:rsidRPr="000E21C8">
        <w:rPr>
          <w:rFonts w:ascii="Times New Roman" w:hAnsi="Times New Roman" w:cs="Times New Roman"/>
          <w:color w:val="000000"/>
          <w:sz w:val="28"/>
          <w:szCs w:val="28"/>
        </w:rPr>
        <w:t>ратовской</w:t>
      </w:r>
      <w:proofErr w:type="spellEnd"/>
      <w:r w:rsidR="00094602" w:rsidRPr="000E21C8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4602" w:rsidRPr="000E21C8" w:rsidRDefault="00094602" w:rsidP="00A60426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E21C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уровне социального заказа учрежденийотдыха и оздоровления детей субъекта РФ.</w:t>
      </w:r>
    </w:p>
    <w:p w:rsidR="00094602" w:rsidRPr="000E21C8" w:rsidRDefault="00094602" w:rsidP="00A6042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E21C8">
        <w:rPr>
          <w:rFonts w:ascii="Times New Roman" w:hAnsi="Times New Roman" w:cs="Times New Roman"/>
          <w:sz w:val="28"/>
          <w:szCs w:val="28"/>
        </w:rPr>
        <w:t xml:space="preserve">Критерий 1- </w:t>
      </w:r>
      <w:r w:rsidRPr="000E21C8">
        <w:rPr>
          <w:rFonts w:ascii="Times New Roman" w:hAnsi="Times New Roman" w:cs="Times New Roman"/>
          <w:bCs/>
          <w:color w:val="000000"/>
          <w:sz w:val="28"/>
          <w:szCs w:val="28"/>
        </w:rPr>
        <w:t>Развитие физического потенциала детей и подростков</w:t>
      </w:r>
    </w:p>
    <w:p w:rsidR="00094602" w:rsidRPr="000E21C8" w:rsidRDefault="00094602" w:rsidP="00A604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1C8">
        <w:rPr>
          <w:rFonts w:ascii="Times New Roman" w:hAnsi="Times New Roman" w:cs="Times New Roman"/>
          <w:iCs/>
          <w:color w:val="000000"/>
          <w:sz w:val="28"/>
          <w:szCs w:val="28"/>
        </w:rPr>
        <w:t>Индикаторы:</w:t>
      </w:r>
    </w:p>
    <w:p w:rsidR="00094602" w:rsidRPr="000E21C8" w:rsidRDefault="00150C3C" w:rsidP="00750316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</w:t>
      </w:r>
      <w:r w:rsidR="00094602" w:rsidRPr="000E21C8">
        <w:rPr>
          <w:rFonts w:ascii="Times New Roman" w:hAnsi="Times New Roman" w:cs="Times New Roman"/>
          <w:color w:val="000000"/>
          <w:sz w:val="28"/>
          <w:szCs w:val="28"/>
        </w:rPr>
        <w:t>оличество детей и подростков, посещающих занятия спортивных секций и школ</w:t>
      </w:r>
      <w:r w:rsidR="00783714" w:rsidRPr="000E21C8">
        <w:rPr>
          <w:rFonts w:ascii="Times New Roman" w:hAnsi="Times New Roman" w:cs="Times New Roman"/>
          <w:color w:val="000000"/>
          <w:sz w:val="28"/>
          <w:szCs w:val="28"/>
        </w:rPr>
        <w:t>, в том числе с ОВЗ, а также находящихся в трудной жизненной ситуации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94602" w:rsidRPr="000E21C8" w:rsidRDefault="00150C3C" w:rsidP="00750316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-у</w:t>
      </w:r>
      <w:r w:rsidR="00094602" w:rsidRPr="000E21C8">
        <w:rPr>
          <w:rFonts w:ascii="Times New Roman" w:hAnsi="Times New Roman" w:cs="Times New Roman"/>
          <w:color w:val="000000"/>
          <w:sz w:val="28"/>
          <w:szCs w:val="28"/>
        </w:rPr>
        <w:t>стойчивый рост востребованности в путёвках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47A12" w:rsidRPr="000E21C8" w:rsidRDefault="00150C3C" w:rsidP="00750316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</w:t>
      </w:r>
      <w:r w:rsidR="00094602" w:rsidRPr="000E21C8">
        <w:rPr>
          <w:rFonts w:ascii="Times New Roman" w:hAnsi="Times New Roman" w:cs="Times New Roman"/>
          <w:color w:val="000000"/>
          <w:sz w:val="28"/>
          <w:szCs w:val="28"/>
        </w:rPr>
        <w:t xml:space="preserve">остребованность смен спортивными школами Саратова и Саратовской области, Положительные отзывы  в социальных сетях, благодарности от </w:t>
      </w:r>
      <w:r w:rsidR="00094602" w:rsidRPr="000E21C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учреждений Саратова и Саратовской области.</w:t>
      </w:r>
    </w:p>
    <w:p w:rsidR="00947A12" w:rsidRPr="000E21C8" w:rsidRDefault="00947A12" w:rsidP="000E21C8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B3DE5" w:rsidRPr="00A60426" w:rsidRDefault="00AB3DE5" w:rsidP="000E21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A6042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Риски Программы и пути их предотвращения</w:t>
      </w:r>
    </w:p>
    <w:p w:rsidR="00947A12" w:rsidRPr="000E21C8" w:rsidRDefault="00947A12" w:rsidP="000E21C8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0" w:type="auto"/>
        <w:tblInd w:w="360" w:type="dxa"/>
        <w:tblLook w:val="04A0"/>
      </w:tblPr>
      <w:tblGrid>
        <w:gridCol w:w="3941"/>
        <w:gridCol w:w="5337"/>
      </w:tblGrid>
      <w:tr w:rsidR="00AB3DE5" w:rsidRPr="000E21C8" w:rsidTr="000E21C8">
        <w:trPr>
          <w:trHeight w:val="528"/>
        </w:trPr>
        <w:tc>
          <w:tcPr>
            <w:tcW w:w="3941" w:type="dxa"/>
          </w:tcPr>
          <w:p w:rsidR="00AB3DE5" w:rsidRPr="000E21C8" w:rsidRDefault="00AB3DE5" w:rsidP="000E21C8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0E21C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Риски</w:t>
            </w:r>
          </w:p>
        </w:tc>
        <w:tc>
          <w:tcPr>
            <w:tcW w:w="5337" w:type="dxa"/>
          </w:tcPr>
          <w:p w:rsidR="00AB3DE5" w:rsidRPr="000E21C8" w:rsidRDefault="00F96DD0" w:rsidP="000E21C8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0E21C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AB3DE5" w:rsidRPr="000E21C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ути предотвращения</w:t>
            </w:r>
          </w:p>
        </w:tc>
      </w:tr>
      <w:tr w:rsidR="00783714" w:rsidRPr="000E21C8" w:rsidTr="000E21C8">
        <w:trPr>
          <w:trHeight w:val="245"/>
        </w:trPr>
        <w:tc>
          <w:tcPr>
            <w:tcW w:w="3941" w:type="dxa"/>
          </w:tcPr>
          <w:p w:rsidR="00783714" w:rsidRPr="000E21C8" w:rsidRDefault="007067FB" w:rsidP="000E21C8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0E21C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Цель Программы не достигнута</w:t>
            </w:r>
          </w:p>
        </w:tc>
        <w:tc>
          <w:tcPr>
            <w:tcW w:w="5337" w:type="dxa"/>
          </w:tcPr>
          <w:p w:rsidR="00783714" w:rsidRPr="000E21C8" w:rsidRDefault="00783714" w:rsidP="000E21C8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Организация мониторинга и контроля рисков</w:t>
            </w:r>
          </w:p>
        </w:tc>
      </w:tr>
      <w:tr w:rsidR="00AB3DE5" w:rsidRPr="000E21C8" w:rsidTr="000E21C8">
        <w:trPr>
          <w:trHeight w:val="245"/>
        </w:trPr>
        <w:tc>
          <w:tcPr>
            <w:tcW w:w="3941" w:type="dxa"/>
          </w:tcPr>
          <w:p w:rsidR="00AB3DE5" w:rsidRPr="000E21C8" w:rsidRDefault="00AB3DE5" w:rsidP="000E21C8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0E21C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Низкая материально-техническая оснащенность</w:t>
            </w:r>
          </w:p>
        </w:tc>
        <w:tc>
          <w:tcPr>
            <w:tcW w:w="5337" w:type="dxa"/>
          </w:tcPr>
          <w:p w:rsidR="00AB3DE5" w:rsidRPr="000E21C8" w:rsidRDefault="00AB3DE5" w:rsidP="000E21C8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0E21C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Поиск партнеров для решения проблемы</w:t>
            </w:r>
          </w:p>
        </w:tc>
      </w:tr>
      <w:tr w:rsidR="00AB3DE5" w:rsidRPr="000E21C8" w:rsidTr="000E21C8">
        <w:trPr>
          <w:trHeight w:val="245"/>
        </w:trPr>
        <w:tc>
          <w:tcPr>
            <w:tcW w:w="3941" w:type="dxa"/>
          </w:tcPr>
          <w:p w:rsidR="00AB3DE5" w:rsidRPr="000E21C8" w:rsidRDefault="008C4FD2" w:rsidP="008C4FD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Производственные конфликты.</w:t>
            </w:r>
            <w:bookmarkStart w:id="0" w:name="_GoBack"/>
            <w:bookmarkEnd w:id="0"/>
            <w:r w:rsidR="00F96DD0" w:rsidRPr="000E21C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Недостаточное использование творческого потенциала участников Программы</w:t>
            </w:r>
            <w:r w:rsidR="007067FB" w:rsidRPr="000E21C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37" w:type="dxa"/>
          </w:tcPr>
          <w:p w:rsidR="00AB3DE5" w:rsidRPr="000E21C8" w:rsidRDefault="00F96DD0" w:rsidP="000E21C8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0E21C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Поиск новых способов стимулирования. </w:t>
            </w:r>
          </w:p>
        </w:tc>
      </w:tr>
      <w:tr w:rsidR="007067FB" w:rsidRPr="000E21C8" w:rsidTr="000E21C8">
        <w:trPr>
          <w:trHeight w:val="245"/>
        </w:trPr>
        <w:tc>
          <w:tcPr>
            <w:tcW w:w="3941" w:type="dxa"/>
          </w:tcPr>
          <w:p w:rsidR="007067FB" w:rsidRPr="000E21C8" w:rsidRDefault="007067FB" w:rsidP="000E21C8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0E21C8">
              <w:rPr>
                <w:rFonts w:ascii="Times New Roman" w:hAnsi="Times New Roman" w:cs="Times New Roman"/>
                <w:sz w:val="28"/>
                <w:szCs w:val="28"/>
              </w:rPr>
              <w:t>Рост числа альтернативных услуг</w:t>
            </w:r>
          </w:p>
        </w:tc>
        <w:tc>
          <w:tcPr>
            <w:tcW w:w="5337" w:type="dxa"/>
          </w:tcPr>
          <w:p w:rsidR="007067FB" w:rsidRPr="000E21C8" w:rsidRDefault="007067FB" w:rsidP="000E21C8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0E21C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Обязательная популяризация позитивных результатов. Постоянная работа по </w:t>
            </w:r>
            <w:r w:rsidR="00E47998" w:rsidRPr="000E21C8">
              <w:rPr>
                <w:rFonts w:ascii="Times New Roman" w:hAnsi="Times New Roman" w:cs="Times New Roman"/>
                <w:sz w:val="28"/>
                <w:szCs w:val="28"/>
              </w:rPr>
              <w:t>созданию корпоративной идентичности, узнаваемости, авторитета и конкурентоспособности организации.</w:t>
            </w:r>
          </w:p>
        </w:tc>
      </w:tr>
    </w:tbl>
    <w:p w:rsidR="00AB3DE5" w:rsidRPr="000E21C8" w:rsidRDefault="00AB3DE5" w:rsidP="000E21C8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47A12" w:rsidRPr="00A60426" w:rsidRDefault="00947A12" w:rsidP="00A604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A6042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Список источников</w:t>
      </w:r>
    </w:p>
    <w:p w:rsidR="00947A12" w:rsidRPr="000E21C8" w:rsidRDefault="00947A12" w:rsidP="003365D8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C25CA" w:rsidRPr="003365D8" w:rsidRDefault="00A230FC" w:rsidP="003365D8">
      <w:pPr>
        <w:pStyle w:val="a6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47A12" w:rsidRPr="000E21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Стратегия развития физической культуры и спорта в Российской Федерации на период до 2020 года</w:t>
        </w:r>
      </w:hyperlink>
      <w:r w:rsidR="003C25CA"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(утверждена </w:t>
      </w:r>
      <w:hyperlink r:id="rId8" w:history="1">
        <w:r w:rsidR="003C25CA" w:rsidRPr="000E21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распоряжением Правительства Российской Федерации от 7 августа 2009 года N 1101-р</w:t>
        </w:r>
      </w:hyperlink>
      <w:r w:rsidR="003C25CA" w:rsidRPr="000E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</w:p>
    <w:p w:rsidR="003C25CA" w:rsidRPr="003365D8" w:rsidRDefault="00947A12" w:rsidP="003365D8">
      <w:pPr>
        <w:pStyle w:val="a6"/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1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Федеральная целевая программа "Развитие физической культуры и спорта в Российской Федерации на 2016-2020 годы" (с изменениями на 21 декабря 2017 года) (редакция, действующая со 2 января 2018 года)</w:t>
      </w:r>
    </w:p>
    <w:p w:rsidR="00094602" w:rsidRPr="000E21C8" w:rsidRDefault="00094602" w:rsidP="000E21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94602" w:rsidRPr="000E21C8" w:rsidSect="000E21C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Courier New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Courier New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Courier New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Courier New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Courier New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Courier New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Courier New"/>
      </w:rPr>
    </w:lvl>
  </w:abstractNum>
  <w:abstractNum w:abstractNumId="2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color w:val="auto"/>
      </w:rPr>
    </w:lvl>
  </w:abstractNum>
  <w:abstractNum w:abstractNumId="3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5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6">
    <w:nsid w:val="0000000D"/>
    <w:multiLevelType w:val="multilevel"/>
    <w:tmpl w:val="0000000D"/>
    <w:name w:val="WW8Num15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cs="Marlett"/>
      </w:rPr>
    </w:lvl>
  </w:abstractNum>
  <w:abstractNum w:abstractNumId="7">
    <w:nsid w:val="17776B5D"/>
    <w:multiLevelType w:val="hybridMultilevel"/>
    <w:tmpl w:val="C3C4E7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B561F0"/>
    <w:multiLevelType w:val="hybridMultilevel"/>
    <w:tmpl w:val="14E4E6D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93485"/>
    <w:multiLevelType w:val="hybridMultilevel"/>
    <w:tmpl w:val="FAA40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9132B"/>
    <w:multiLevelType w:val="hybridMultilevel"/>
    <w:tmpl w:val="F962BE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A974EB9"/>
    <w:multiLevelType w:val="hybridMultilevel"/>
    <w:tmpl w:val="C8F875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B46073D"/>
    <w:multiLevelType w:val="hybridMultilevel"/>
    <w:tmpl w:val="E1644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12"/>
  </w:num>
  <w:num w:numId="10">
    <w:abstractNumId w:val="10"/>
  </w:num>
  <w:num w:numId="11">
    <w:abstractNumId w:val="11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28D"/>
    <w:rsid w:val="00094602"/>
    <w:rsid w:val="000E21C8"/>
    <w:rsid w:val="00150C3C"/>
    <w:rsid w:val="00220528"/>
    <w:rsid w:val="00230504"/>
    <w:rsid w:val="002B2325"/>
    <w:rsid w:val="002D0CB8"/>
    <w:rsid w:val="003365D8"/>
    <w:rsid w:val="00354D51"/>
    <w:rsid w:val="003C25CA"/>
    <w:rsid w:val="003F738B"/>
    <w:rsid w:val="0040465E"/>
    <w:rsid w:val="00491564"/>
    <w:rsid w:val="004A0B71"/>
    <w:rsid w:val="00596824"/>
    <w:rsid w:val="005D2751"/>
    <w:rsid w:val="00616C18"/>
    <w:rsid w:val="00644A2D"/>
    <w:rsid w:val="007067FB"/>
    <w:rsid w:val="00750316"/>
    <w:rsid w:val="00775D1A"/>
    <w:rsid w:val="00783714"/>
    <w:rsid w:val="007C59E0"/>
    <w:rsid w:val="0082474B"/>
    <w:rsid w:val="0083240C"/>
    <w:rsid w:val="00866A51"/>
    <w:rsid w:val="008C4FD2"/>
    <w:rsid w:val="00936F69"/>
    <w:rsid w:val="00947A12"/>
    <w:rsid w:val="009C5658"/>
    <w:rsid w:val="00A230FC"/>
    <w:rsid w:val="00A2761C"/>
    <w:rsid w:val="00A52951"/>
    <w:rsid w:val="00A5328D"/>
    <w:rsid w:val="00A60426"/>
    <w:rsid w:val="00A84A57"/>
    <w:rsid w:val="00AB3DE5"/>
    <w:rsid w:val="00B70F7E"/>
    <w:rsid w:val="00B80329"/>
    <w:rsid w:val="00C061FE"/>
    <w:rsid w:val="00C172FD"/>
    <w:rsid w:val="00C44F8A"/>
    <w:rsid w:val="00D74238"/>
    <w:rsid w:val="00DD6601"/>
    <w:rsid w:val="00E07F03"/>
    <w:rsid w:val="00E47998"/>
    <w:rsid w:val="00E908EF"/>
    <w:rsid w:val="00EC05DB"/>
    <w:rsid w:val="00F43610"/>
    <w:rsid w:val="00F96DD0"/>
    <w:rsid w:val="00FB4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53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5328D"/>
  </w:style>
  <w:style w:type="paragraph" w:customStyle="1" w:styleId="a5">
    <w:name w:val="Содержимое таблицы"/>
    <w:basedOn w:val="a"/>
    <w:rsid w:val="00230504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paragraph" w:styleId="a6">
    <w:name w:val="List Paragraph"/>
    <w:basedOn w:val="a"/>
    <w:uiPriority w:val="34"/>
    <w:qFormat/>
    <w:rsid w:val="00947A1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47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7A12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AB3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3365D8"/>
    <w:rPr>
      <w:strike w:val="0"/>
      <w:dstrike w:val="0"/>
      <w:color w:val="004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69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699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68007" TargetMode="External"/><Relationship Id="rId5" Type="http://schemas.openxmlformats.org/officeDocument/2006/relationships/hyperlink" Target="http://docs.cntd.ru/document/4990680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-</cp:lastModifiedBy>
  <cp:revision>2</cp:revision>
  <dcterms:created xsi:type="dcterms:W3CDTF">2018-04-30T05:01:00Z</dcterms:created>
  <dcterms:modified xsi:type="dcterms:W3CDTF">2018-04-30T05:01:00Z</dcterms:modified>
</cp:coreProperties>
</file>